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28C" w:rsidRPr="001668E6" w:rsidRDefault="00DD728C" w:rsidP="00DD728C">
      <w:pPr>
        <w:spacing w:after="0" w:line="240" w:lineRule="auto"/>
        <w:rPr>
          <w:rFonts w:ascii="Bahnschrift Light Condensed" w:hAnsi="Bahnschrift Light Condensed"/>
          <w:i/>
          <w:color w:val="FF0000"/>
          <w:sz w:val="32"/>
          <w:szCs w:val="24"/>
        </w:rPr>
      </w:pPr>
      <w:r w:rsidRPr="00B80EB5">
        <w:rPr>
          <w:rFonts w:ascii="Arial" w:hAnsi="Arial" w:cs="Arial"/>
          <w:b/>
          <w:i/>
          <w:noProof/>
          <w:color w:val="002060"/>
          <w:shd w:val="clear" w:color="auto" w:fill="FFFFFF"/>
          <w:lang w:eastAsia="ru-RU"/>
        </w:rPr>
        <w:drawing>
          <wp:anchor distT="0" distB="0" distL="114300" distR="114300" simplePos="0" relativeHeight="251659264" behindDoc="1" locked="0" layoutInCell="1" allowOverlap="1" wp14:anchorId="39AA2632" wp14:editId="4F881BD0">
            <wp:simplePos x="0" y="0"/>
            <wp:positionH relativeFrom="column">
              <wp:posOffset>-721995</wp:posOffset>
            </wp:positionH>
            <wp:positionV relativeFrom="paragraph">
              <wp:posOffset>-73660</wp:posOffset>
            </wp:positionV>
            <wp:extent cx="1242060" cy="968375"/>
            <wp:effectExtent l="0" t="0" r="0" b="3175"/>
            <wp:wrapTight wrapText="bothSides">
              <wp:wrapPolygon edited="0">
                <wp:start x="0" y="0"/>
                <wp:lineTo x="0" y="21246"/>
                <wp:lineTo x="21202" y="21246"/>
                <wp:lineTo x="21202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060" cy="968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022EE">
        <w:rPr>
          <w:rFonts w:ascii="Bahnschrift Light Condensed" w:hAnsi="Bahnschrift Light Condensed"/>
          <w:b/>
          <w:i/>
          <w:color w:val="FF0000"/>
          <w:sz w:val="32"/>
          <w:szCs w:val="24"/>
        </w:rPr>
        <w:t xml:space="preserve"> </w:t>
      </w:r>
      <w:r w:rsidRPr="001668E6">
        <w:rPr>
          <w:rFonts w:ascii="Bahnschrift Light Condensed" w:hAnsi="Bahnschrift Light Condensed"/>
          <w:b/>
          <w:i/>
          <w:color w:val="FF0000"/>
          <w:sz w:val="32"/>
          <w:szCs w:val="24"/>
        </w:rPr>
        <w:t>ПРОФСОЮЗ  РАБОТНИКОВ  ОБРАЗОВАНИЯ РОССИИ</w:t>
      </w:r>
    </w:p>
    <w:p w:rsidR="00DD728C" w:rsidRPr="00A52A99" w:rsidRDefault="00DD728C" w:rsidP="00DD728C">
      <w:pPr>
        <w:spacing w:after="0" w:line="240" w:lineRule="auto"/>
        <w:rPr>
          <w:rFonts w:ascii="Bahnschrift SemiLight" w:hAnsi="Bahnschrift SemiLight"/>
          <w:b/>
          <w:i/>
          <w:color w:val="FF0000"/>
          <w:sz w:val="16"/>
          <w:szCs w:val="24"/>
        </w:rPr>
      </w:pPr>
      <w:r w:rsidRPr="00A52A99">
        <w:rPr>
          <w:rFonts w:ascii="Bahnschrift SemiLight" w:hAnsi="Bahnschrift SemiLight"/>
          <w:i/>
          <w:color w:val="0070C0"/>
          <w:sz w:val="24"/>
          <w:szCs w:val="24"/>
        </w:rPr>
        <w:t xml:space="preserve">ПОЛЕВСКАЯ  ГОРОДСКАЯ  ОРГАНИЗАЦИЯ   </w:t>
      </w:r>
      <w:r w:rsidRPr="00A52A99">
        <w:rPr>
          <w:rFonts w:ascii="Bahnschrift SemiLight" w:hAnsi="Bahnschrift SemiLight"/>
          <w:i/>
          <w:color w:val="0070C0"/>
          <w:sz w:val="28"/>
          <w:szCs w:val="24"/>
        </w:rPr>
        <w:t>ПРОФСОЮЗА</w:t>
      </w:r>
      <w:r w:rsidR="00902BA6" w:rsidRPr="00A52A99">
        <w:rPr>
          <w:rFonts w:ascii="Bahnschrift SemiLight" w:hAnsi="Bahnschrift SemiLight"/>
          <w:i/>
          <w:color w:val="0070C0"/>
          <w:sz w:val="28"/>
          <w:szCs w:val="24"/>
        </w:rPr>
        <w:t xml:space="preserve">  </w:t>
      </w:r>
      <w:r w:rsidR="00902BA6" w:rsidRPr="00A52A99">
        <w:rPr>
          <w:rFonts w:ascii="Bahnschrift SemiLight" w:hAnsi="Bahnschrift SemiLight"/>
          <w:b/>
          <w:i/>
          <w:color w:val="FF0000"/>
          <w:sz w:val="16"/>
          <w:szCs w:val="24"/>
        </w:rPr>
        <w:t xml:space="preserve">(26 </w:t>
      </w:r>
      <w:r w:rsidRPr="00A52A99">
        <w:rPr>
          <w:rFonts w:ascii="Bahnschrift SemiLight" w:hAnsi="Bahnschrift SemiLight"/>
          <w:b/>
          <w:i/>
          <w:color w:val="FF0000"/>
          <w:sz w:val="16"/>
          <w:szCs w:val="24"/>
        </w:rPr>
        <w:t>февраля 2025 г.)</w:t>
      </w:r>
    </w:p>
    <w:p w:rsidR="008A65C8" w:rsidRPr="00A52A99" w:rsidRDefault="00A52A99" w:rsidP="00A52A99">
      <w:pPr>
        <w:spacing w:after="0" w:line="240" w:lineRule="auto"/>
        <w:jc w:val="both"/>
        <w:rPr>
          <w:rFonts w:ascii="Arial" w:hAnsi="Arial" w:cs="Arial"/>
          <w:i/>
          <w:color w:val="002060"/>
          <w:sz w:val="18"/>
          <w:szCs w:val="18"/>
        </w:rPr>
      </w:pPr>
      <w:r w:rsidRPr="00A52A99">
        <w:rPr>
          <w:rFonts w:ascii="Arial" w:hAnsi="Arial" w:cs="Arial"/>
          <w:i/>
          <w:color w:val="002060"/>
          <w:sz w:val="18"/>
          <w:szCs w:val="18"/>
        </w:rPr>
        <w:t xml:space="preserve">  </w:t>
      </w:r>
      <w:r w:rsidR="00DD728C" w:rsidRPr="00A52A99">
        <w:rPr>
          <w:rFonts w:ascii="Arial" w:hAnsi="Arial" w:cs="Arial"/>
          <w:i/>
          <w:color w:val="002060"/>
          <w:sz w:val="18"/>
          <w:szCs w:val="18"/>
        </w:rPr>
        <w:t>С цел</w:t>
      </w:r>
      <w:r w:rsidR="00FA74E5" w:rsidRPr="00A52A99">
        <w:rPr>
          <w:rFonts w:ascii="Arial" w:hAnsi="Arial" w:cs="Arial"/>
          <w:i/>
          <w:color w:val="002060"/>
          <w:sz w:val="18"/>
          <w:szCs w:val="18"/>
        </w:rPr>
        <w:t>ь</w:t>
      </w:r>
      <w:r w:rsidR="00DD728C" w:rsidRPr="00A52A99">
        <w:rPr>
          <w:rFonts w:ascii="Arial" w:hAnsi="Arial" w:cs="Arial"/>
          <w:i/>
          <w:color w:val="002060"/>
          <w:sz w:val="18"/>
          <w:szCs w:val="18"/>
        </w:rPr>
        <w:t>ю повышения средней заработной платы отдельных категорий работников бюджетной сферы, определенных Указом Президента Российской Федерации от 07.05.2012 г № 597 « О мероприятиях по реализации государственной социальной политики» и № 761 от 01.06. 2012 г « О национальной стратегии действий в интересах  детей на 2012-2017 годы»</w:t>
      </w:r>
      <w:r w:rsidR="008A65C8" w:rsidRPr="00A52A99">
        <w:rPr>
          <w:rFonts w:ascii="Arial" w:hAnsi="Arial" w:cs="Arial"/>
          <w:i/>
          <w:color w:val="002060"/>
          <w:sz w:val="18"/>
          <w:szCs w:val="18"/>
        </w:rPr>
        <w:t>.</w:t>
      </w:r>
    </w:p>
    <w:p w:rsidR="008A65C8" w:rsidRPr="00A52A99" w:rsidRDefault="008A65C8" w:rsidP="00A52A99">
      <w:pPr>
        <w:spacing w:after="0" w:line="240" w:lineRule="auto"/>
        <w:jc w:val="both"/>
        <w:rPr>
          <w:rFonts w:ascii="Arial" w:hAnsi="Arial" w:cs="Arial"/>
          <w:i/>
          <w:color w:val="002060"/>
          <w:sz w:val="18"/>
          <w:szCs w:val="18"/>
        </w:rPr>
      </w:pPr>
      <w:r w:rsidRPr="00A52A99">
        <w:rPr>
          <w:rFonts w:ascii="Arial" w:hAnsi="Arial" w:cs="Arial"/>
          <w:i/>
          <w:color w:val="002060"/>
          <w:sz w:val="18"/>
          <w:szCs w:val="18"/>
        </w:rPr>
        <w:t xml:space="preserve">     В соответствии с Указом   Президента Российской Федерации от 07.05.2012 г № 597 « О мероприятиях по реализации государственной социальной политики» </w:t>
      </w:r>
    </w:p>
    <w:p w:rsidR="008A65C8" w:rsidRPr="00E7498F" w:rsidRDefault="00902BA6" w:rsidP="00E7498F">
      <w:pPr>
        <w:spacing w:after="0" w:line="240" w:lineRule="auto"/>
        <w:jc w:val="both"/>
        <w:rPr>
          <w:rFonts w:ascii="Arial" w:hAnsi="Arial" w:cs="Arial"/>
          <w:bCs/>
          <w:i/>
          <w:color w:val="002060"/>
          <w:sz w:val="18"/>
          <w:szCs w:val="18"/>
        </w:rPr>
      </w:pPr>
      <w:r w:rsidRPr="00E7498F">
        <w:rPr>
          <w:rFonts w:ascii="Arial" w:hAnsi="Arial" w:cs="Arial"/>
          <w:bCs/>
          <w:i/>
          <w:color w:val="002060"/>
          <w:sz w:val="18"/>
          <w:szCs w:val="18"/>
        </w:rPr>
        <w:t xml:space="preserve">         </w:t>
      </w:r>
      <w:r w:rsidR="008A65C8" w:rsidRPr="00E7498F">
        <w:rPr>
          <w:rFonts w:ascii="Arial" w:hAnsi="Arial" w:cs="Arial"/>
          <w:bCs/>
          <w:i/>
          <w:color w:val="002060"/>
          <w:sz w:val="18"/>
          <w:szCs w:val="18"/>
        </w:rPr>
        <w:t>Органом местного самоуправления Управление образованием Полевского муниципального округа   издан п</w:t>
      </w:r>
      <w:r w:rsidR="00E7498F" w:rsidRPr="00E7498F">
        <w:rPr>
          <w:rFonts w:ascii="Arial" w:hAnsi="Arial" w:cs="Arial"/>
          <w:bCs/>
          <w:i/>
          <w:color w:val="002060"/>
          <w:sz w:val="18"/>
          <w:szCs w:val="18"/>
        </w:rPr>
        <w:t>риказ № 56-Д от 18.02.2025 года который  вносит</w:t>
      </w:r>
      <w:r w:rsidR="00CB6E3B" w:rsidRPr="00E7498F">
        <w:rPr>
          <w:rFonts w:ascii="Arial" w:hAnsi="Arial" w:cs="Arial"/>
          <w:bCs/>
          <w:i/>
          <w:color w:val="002060"/>
          <w:sz w:val="18"/>
          <w:szCs w:val="18"/>
        </w:rPr>
        <w:t xml:space="preserve">  изменени</w:t>
      </w:r>
      <w:r w:rsidR="00E7498F" w:rsidRPr="00E7498F">
        <w:rPr>
          <w:rFonts w:ascii="Arial" w:hAnsi="Arial" w:cs="Arial"/>
          <w:bCs/>
          <w:i/>
          <w:color w:val="002060"/>
          <w:sz w:val="18"/>
          <w:szCs w:val="18"/>
        </w:rPr>
        <w:t>я</w:t>
      </w:r>
      <w:r w:rsidR="00CB6E3B" w:rsidRPr="00E7498F">
        <w:rPr>
          <w:rFonts w:ascii="Arial" w:hAnsi="Arial" w:cs="Arial"/>
          <w:bCs/>
          <w:i/>
          <w:color w:val="002060"/>
          <w:sz w:val="18"/>
          <w:szCs w:val="18"/>
        </w:rPr>
        <w:t xml:space="preserve"> в приказ ОМС Управление образованием Полевского городского округа от 12.01.2024 № 6-Д « Об утверждении единых размеров окладов </w:t>
      </w:r>
      <w:proofErr w:type="gramStart"/>
      <w:r w:rsidR="00CB6E3B" w:rsidRPr="00E7498F">
        <w:rPr>
          <w:rFonts w:ascii="Arial" w:hAnsi="Arial" w:cs="Arial"/>
          <w:bCs/>
          <w:i/>
          <w:color w:val="002060"/>
          <w:sz w:val="18"/>
          <w:szCs w:val="18"/>
        </w:rPr>
        <w:t xml:space="preserve">( </w:t>
      </w:r>
      <w:proofErr w:type="gramEnd"/>
      <w:r w:rsidR="00CB6E3B" w:rsidRPr="00E7498F">
        <w:rPr>
          <w:rFonts w:ascii="Arial" w:hAnsi="Arial" w:cs="Arial"/>
          <w:bCs/>
          <w:i/>
          <w:color w:val="002060"/>
          <w:sz w:val="18"/>
          <w:szCs w:val="18"/>
        </w:rPr>
        <w:t>должностных окладов),  ставок заработной платы по профессиональным квалификационным группам педагогических работников образовательных  организаций, в отношении которых функции и полномочия учредителя выполняет ОМС Управление образованием ПГО».</w:t>
      </w:r>
    </w:p>
    <w:p w:rsidR="00CB6E3B" w:rsidRPr="00E7498F" w:rsidRDefault="00CB6E3B" w:rsidP="00E7498F">
      <w:pPr>
        <w:spacing w:line="240" w:lineRule="auto"/>
        <w:jc w:val="both"/>
        <w:rPr>
          <w:rFonts w:ascii="Arial" w:hAnsi="Arial" w:cs="Arial"/>
          <w:bCs/>
          <w:i/>
          <w:color w:val="002060"/>
          <w:sz w:val="18"/>
          <w:szCs w:val="18"/>
        </w:rPr>
      </w:pPr>
      <w:r w:rsidRPr="00E7498F">
        <w:rPr>
          <w:rFonts w:ascii="Arial" w:hAnsi="Arial" w:cs="Arial"/>
          <w:bCs/>
          <w:i/>
          <w:color w:val="002060"/>
          <w:sz w:val="18"/>
          <w:szCs w:val="18"/>
        </w:rPr>
        <w:t xml:space="preserve">   В соответствии с приложениями 1,2,3,4,5 устанавливаются единые размеры окладов </w:t>
      </w:r>
      <w:proofErr w:type="gramStart"/>
      <w:r w:rsidRPr="00E7498F">
        <w:rPr>
          <w:rFonts w:ascii="Arial" w:hAnsi="Arial" w:cs="Arial"/>
          <w:bCs/>
          <w:i/>
          <w:color w:val="002060"/>
          <w:sz w:val="18"/>
          <w:szCs w:val="18"/>
        </w:rPr>
        <w:t xml:space="preserve">( </w:t>
      </w:r>
      <w:proofErr w:type="gramEnd"/>
      <w:r w:rsidRPr="00E7498F">
        <w:rPr>
          <w:rFonts w:ascii="Arial" w:hAnsi="Arial" w:cs="Arial"/>
          <w:bCs/>
          <w:i/>
          <w:color w:val="002060"/>
          <w:sz w:val="18"/>
          <w:szCs w:val="18"/>
        </w:rPr>
        <w:t>должностных окладов), ставок заработной платы  по профессиональным группам педагогических работников:</w:t>
      </w:r>
    </w:p>
    <w:tbl>
      <w:tblPr>
        <w:tblStyle w:val="a6"/>
        <w:tblpPr w:leftFromText="180" w:rightFromText="180" w:vertAnchor="text" w:horzAnchor="margin" w:tblpY="41"/>
        <w:tblW w:w="0" w:type="auto"/>
        <w:tblLook w:val="04A0" w:firstRow="1" w:lastRow="0" w:firstColumn="1" w:lastColumn="0" w:noHBand="0" w:noVBand="1"/>
      </w:tblPr>
      <w:tblGrid>
        <w:gridCol w:w="1834"/>
        <w:gridCol w:w="2680"/>
        <w:gridCol w:w="1582"/>
        <w:gridCol w:w="19"/>
        <w:gridCol w:w="1636"/>
        <w:gridCol w:w="1820"/>
      </w:tblGrid>
      <w:tr w:rsidR="008834D9" w:rsidTr="00A52A99">
        <w:trPr>
          <w:trHeight w:val="699"/>
        </w:trPr>
        <w:tc>
          <w:tcPr>
            <w:tcW w:w="1817" w:type="dxa"/>
          </w:tcPr>
          <w:p w:rsidR="008834D9" w:rsidRPr="00E7498F" w:rsidRDefault="008834D9" w:rsidP="00FA74E5">
            <w:pPr>
              <w:jc w:val="both"/>
              <w:rPr>
                <w:rFonts w:ascii="Arial" w:hAnsi="Arial" w:cs="Arial"/>
                <w:bCs/>
                <w:i/>
                <w:color w:val="002060"/>
                <w:sz w:val="16"/>
                <w:szCs w:val="16"/>
              </w:rPr>
            </w:pPr>
          </w:p>
        </w:tc>
        <w:tc>
          <w:tcPr>
            <w:tcW w:w="3801" w:type="dxa"/>
          </w:tcPr>
          <w:p w:rsidR="008834D9" w:rsidRPr="00E7498F" w:rsidRDefault="008834D9" w:rsidP="00FA74E5">
            <w:pPr>
              <w:jc w:val="both"/>
              <w:rPr>
                <w:rFonts w:ascii="Arial" w:hAnsi="Arial" w:cs="Arial"/>
                <w:bCs/>
                <w:i/>
                <w:color w:val="002060"/>
                <w:sz w:val="16"/>
                <w:szCs w:val="16"/>
              </w:rPr>
            </w:pPr>
          </w:p>
        </w:tc>
        <w:tc>
          <w:tcPr>
            <w:tcW w:w="900" w:type="dxa"/>
            <w:gridSpan w:val="2"/>
          </w:tcPr>
          <w:p w:rsidR="008834D9" w:rsidRPr="00E7498F" w:rsidRDefault="008834D9" w:rsidP="008834D9">
            <w:pPr>
              <w:jc w:val="both"/>
              <w:rPr>
                <w:rFonts w:ascii="Arial" w:hAnsi="Arial" w:cs="Arial"/>
                <w:bCs/>
                <w:i/>
                <w:color w:val="002060"/>
                <w:sz w:val="16"/>
                <w:szCs w:val="16"/>
              </w:rPr>
            </w:pPr>
            <w:r w:rsidRPr="00E7498F">
              <w:rPr>
                <w:rFonts w:ascii="Arial" w:hAnsi="Arial" w:cs="Arial"/>
                <w:bCs/>
                <w:i/>
                <w:color w:val="002060"/>
                <w:sz w:val="16"/>
                <w:szCs w:val="16"/>
              </w:rPr>
              <w:t>Дошкольные образовательные организации (город)</w:t>
            </w:r>
          </w:p>
          <w:p w:rsidR="008834D9" w:rsidRPr="00E7498F" w:rsidRDefault="008834D9" w:rsidP="00FA74E5">
            <w:pPr>
              <w:jc w:val="both"/>
              <w:rPr>
                <w:rFonts w:ascii="Arial" w:hAnsi="Arial" w:cs="Arial"/>
                <w:bCs/>
                <w:i/>
                <w:color w:val="002060"/>
                <w:sz w:val="16"/>
                <w:szCs w:val="16"/>
              </w:rPr>
            </w:pPr>
            <w:r w:rsidRPr="00E7498F">
              <w:rPr>
                <w:rFonts w:ascii="Arial" w:hAnsi="Arial" w:cs="Arial"/>
                <w:bCs/>
                <w:i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981" w:type="dxa"/>
          </w:tcPr>
          <w:p w:rsidR="008834D9" w:rsidRPr="00E7498F" w:rsidRDefault="008834D9" w:rsidP="008834D9">
            <w:pPr>
              <w:jc w:val="both"/>
              <w:rPr>
                <w:rFonts w:ascii="Arial" w:hAnsi="Arial" w:cs="Arial"/>
                <w:bCs/>
                <w:i/>
                <w:color w:val="002060"/>
                <w:sz w:val="16"/>
                <w:szCs w:val="16"/>
              </w:rPr>
            </w:pPr>
            <w:r w:rsidRPr="00E7498F">
              <w:rPr>
                <w:rFonts w:ascii="Arial" w:hAnsi="Arial" w:cs="Arial"/>
                <w:bCs/>
                <w:i/>
                <w:color w:val="002060"/>
                <w:sz w:val="16"/>
                <w:szCs w:val="16"/>
              </w:rPr>
              <w:t>Обще</w:t>
            </w:r>
          </w:p>
          <w:p w:rsidR="008834D9" w:rsidRPr="00E7498F" w:rsidRDefault="008834D9" w:rsidP="008834D9">
            <w:pPr>
              <w:jc w:val="both"/>
              <w:rPr>
                <w:rFonts w:ascii="Arial" w:hAnsi="Arial" w:cs="Arial"/>
                <w:bCs/>
                <w:i/>
                <w:color w:val="002060"/>
                <w:sz w:val="16"/>
                <w:szCs w:val="16"/>
              </w:rPr>
            </w:pPr>
            <w:r w:rsidRPr="00E7498F">
              <w:rPr>
                <w:rFonts w:ascii="Arial" w:hAnsi="Arial" w:cs="Arial"/>
                <w:bCs/>
                <w:i/>
                <w:color w:val="002060"/>
                <w:sz w:val="16"/>
                <w:szCs w:val="16"/>
              </w:rPr>
              <w:t>Образовательные</w:t>
            </w:r>
          </w:p>
          <w:p w:rsidR="008834D9" w:rsidRPr="00E7498F" w:rsidRDefault="008834D9" w:rsidP="008834D9">
            <w:pPr>
              <w:jc w:val="both"/>
              <w:rPr>
                <w:rFonts w:ascii="Arial" w:hAnsi="Arial" w:cs="Arial"/>
                <w:bCs/>
                <w:i/>
                <w:color w:val="002060"/>
                <w:sz w:val="16"/>
                <w:szCs w:val="16"/>
              </w:rPr>
            </w:pPr>
            <w:r w:rsidRPr="00E7498F">
              <w:rPr>
                <w:rFonts w:ascii="Arial" w:hAnsi="Arial" w:cs="Arial"/>
                <w:bCs/>
                <w:i/>
                <w:color w:val="002060"/>
                <w:sz w:val="16"/>
                <w:szCs w:val="16"/>
              </w:rPr>
              <w:t>организации</w:t>
            </w:r>
          </w:p>
        </w:tc>
        <w:tc>
          <w:tcPr>
            <w:tcW w:w="2072" w:type="dxa"/>
          </w:tcPr>
          <w:p w:rsidR="008834D9" w:rsidRPr="00E7498F" w:rsidRDefault="008834D9" w:rsidP="00FA74E5">
            <w:pPr>
              <w:jc w:val="both"/>
              <w:rPr>
                <w:rFonts w:ascii="Arial" w:hAnsi="Arial" w:cs="Arial"/>
                <w:bCs/>
                <w:i/>
                <w:color w:val="002060"/>
                <w:sz w:val="16"/>
                <w:szCs w:val="16"/>
              </w:rPr>
            </w:pPr>
            <w:r w:rsidRPr="00E7498F">
              <w:rPr>
                <w:rFonts w:ascii="Arial" w:hAnsi="Arial" w:cs="Arial"/>
                <w:bCs/>
                <w:i/>
                <w:color w:val="002060"/>
                <w:sz w:val="16"/>
                <w:szCs w:val="16"/>
              </w:rPr>
              <w:t>Организации дополнительного образования</w:t>
            </w:r>
          </w:p>
        </w:tc>
      </w:tr>
      <w:tr w:rsidR="008834D9" w:rsidTr="008834D9">
        <w:tc>
          <w:tcPr>
            <w:tcW w:w="1817" w:type="dxa"/>
          </w:tcPr>
          <w:p w:rsidR="008834D9" w:rsidRPr="00E7498F" w:rsidRDefault="008834D9" w:rsidP="00FA74E5">
            <w:pPr>
              <w:jc w:val="both"/>
              <w:rPr>
                <w:rFonts w:ascii="Arial" w:hAnsi="Arial" w:cs="Arial"/>
                <w:b/>
                <w:bCs/>
                <w:i/>
                <w:color w:val="002060"/>
                <w:sz w:val="16"/>
                <w:szCs w:val="16"/>
              </w:rPr>
            </w:pPr>
            <w:r w:rsidRPr="00E7498F">
              <w:rPr>
                <w:rFonts w:ascii="Arial" w:hAnsi="Arial" w:cs="Arial"/>
                <w:b/>
                <w:bCs/>
                <w:i/>
                <w:color w:val="002060"/>
                <w:sz w:val="16"/>
                <w:szCs w:val="16"/>
              </w:rPr>
              <w:t xml:space="preserve">Квалификационный </w:t>
            </w:r>
          </w:p>
          <w:p w:rsidR="008834D9" w:rsidRPr="00E7498F" w:rsidRDefault="008834D9" w:rsidP="00FA74E5">
            <w:pPr>
              <w:jc w:val="both"/>
              <w:rPr>
                <w:rFonts w:ascii="Arial" w:hAnsi="Arial" w:cs="Arial"/>
                <w:bCs/>
                <w:i/>
                <w:color w:val="002060"/>
                <w:sz w:val="16"/>
                <w:szCs w:val="16"/>
              </w:rPr>
            </w:pPr>
            <w:r w:rsidRPr="00E7498F">
              <w:rPr>
                <w:rFonts w:ascii="Arial" w:hAnsi="Arial" w:cs="Arial"/>
                <w:b/>
                <w:bCs/>
                <w:i/>
                <w:color w:val="002060"/>
                <w:sz w:val="16"/>
                <w:szCs w:val="16"/>
              </w:rPr>
              <w:t>уровень</w:t>
            </w:r>
            <w:r w:rsidRPr="00E7498F">
              <w:rPr>
                <w:rFonts w:ascii="Arial" w:hAnsi="Arial" w:cs="Arial"/>
                <w:bCs/>
                <w:i/>
                <w:color w:val="002060"/>
                <w:sz w:val="16"/>
                <w:szCs w:val="16"/>
              </w:rPr>
              <w:t xml:space="preserve"> </w:t>
            </w:r>
          </w:p>
        </w:tc>
        <w:tc>
          <w:tcPr>
            <w:tcW w:w="3801" w:type="dxa"/>
          </w:tcPr>
          <w:p w:rsidR="008834D9" w:rsidRPr="00E7498F" w:rsidRDefault="008834D9" w:rsidP="00FA74E5">
            <w:pPr>
              <w:jc w:val="both"/>
              <w:rPr>
                <w:rFonts w:ascii="Arial" w:hAnsi="Arial" w:cs="Arial"/>
                <w:b/>
                <w:bCs/>
                <w:i/>
                <w:color w:val="002060"/>
                <w:sz w:val="16"/>
                <w:szCs w:val="16"/>
              </w:rPr>
            </w:pPr>
            <w:r w:rsidRPr="00E7498F">
              <w:rPr>
                <w:rFonts w:ascii="Arial" w:hAnsi="Arial" w:cs="Arial"/>
                <w:b/>
                <w:bCs/>
                <w:i/>
                <w:color w:val="002060"/>
                <w:sz w:val="16"/>
                <w:szCs w:val="16"/>
              </w:rPr>
              <w:t>должность</w:t>
            </w:r>
          </w:p>
        </w:tc>
        <w:tc>
          <w:tcPr>
            <w:tcW w:w="3953" w:type="dxa"/>
            <w:gridSpan w:val="4"/>
          </w:tcPr>
          <w:p w:rsidR="008834D9" w:rsidRPr="00E7498F" w:rsidRDefault="008834D9" w:rsidP="00FA74E5">
            <w:pPr>
              <w:jc w:val="both"/>
              <w:rPr>
                <w:rFonts w:ascii="Arial" w:hAnsi="Arial" w:cs="Arial"/>
                <w:bCs/>
                <w:i/>
                <w:color w:val="002060"/>
                <w:sz w:val="16"/>
                <w:szCs w:val="16"/>
              </w:rPr>
            </w:pPr>
            <w:r w:rsidRPr="00E7498F">
              <w:rPr>
                <w:rFonts w:ascii="Arial" w:hAnsi="Arial" w:cs="Arial"/>
                <w:bCs/>
                <w:i/>
                <w:color w:val="002060"/>
                <w:sz w:val="16"/>
                <w:szCs w:val="16"/>
              </w:rPr>
              <w:t>Единый размер должностного оклада, ставки заработной платы на территории ПМО     (рублей)</w:t>
            </w:r>
          </w:p>
        </w:tc>
      </w:tr>
      <w:tr w:rsidR="00FA74E5" w:rsidTr="008834D9">
        <w:tc>
          <w:tcPr>
            <w:tcW w:w="1817" w:type="dxa"/>
          </w:tcPr>
          <w:p w:rsidR="00FA74E5" w:rsidRPr="00E7498F" w:rsidRDefault="00FA74E5" w:rsidP="00FA74E5">
            <w:pPr>
              <w:rPr>
                <w:rFonts w:ascii="Arial" w:hAnsi="Arial" w:cs="Arial"/>
                <w:b/>
                <w:bCs/>
                <w:i/>
                <w:color w:val="002060"/>
                <w:sz w:val="16"/>
                <w:szCs w:val="16"/>
              </w:rPr>
            </w:pPr>
            <w:r w:rsidRPr="00E7498F">
              <w:rPr>
                <w:rFonts w:ascii="Arial" w:hAnsi="Arial" w:cs="Arial"/>
                <w:b/>
                <w:bCs/>
                <w:i/>
                <w:color w:val="002060"/>
                <w:sz w:val="16"/>
                <w:szCs w:val="16"/>
              </w:rPr>
              <w:t>1 квалификационный</w:t>
            </w:r>
          </w:p>
          <w:p w:rsidR="00FA74E5" w:rsidRPr="00E7498F" w:rsidRDefault="00FA74E5" w:rsidP="00FA74E5">
            <w:pPr>
              <w:rPr>
                <w:rFonts w:ascii="Arial" w:hAnsi="Arial" w:cs="Arial"/>
                <w:bCs/>
                <w:i/>
                <w:color w:val="002060"/>
                <w:sz w:val="16"/>
                <w:szCs w:val="16"/>
              </w:rPr>
            </w:pPr>
            <w:r w:rsidRPr="00E7498F">
              <w:rPr>
                <w:rFonts w:ascii="Arial" w:hAnsi="Arial" w:cs="Arial"/>
                <w:b/>
                <w:bCs/>
                <w:i/>
                <w:color w:val="002060"/>
                <w:sz w:val="16"/>
                <w:szCs w:val="16"/>
              </w:rPr>
              <w:t xml:space="preserve"> уровень</w:t>
            </w:r>
          </w:p>
        </w:tc>
        <w:tc>
          <w:tcPr>
            <w:tcW w:w="3801" w:type="dxa"/>
          </w:tcPr>
          <w:p w:rsidR="00FA74E5" w:rsidRPr="00E7498F" w:rsidRDefault="00FA74E5" w:rsidP="00FA74E5">
            <w:pPr>
              <w:jc w:val="both"/>
              <w:rPr>
                <w:rFonts w:ascii="Arial" w:hAnsi="Arial" w:cs="Arial"/>
                <w:bCs/>
                <w:i/>
                <w:color w:val="002060"/>
                <w:sz w:val="16"/>
                <w:szCs w:val="16"/>
              </w:rPr>
            </w:pPr>
            <w:r w:rsidRPr="00E7498F">
              <w:rPr>
                <w:rFonts w:ascii="Arial" w:hAnsi="Arial" w:cs="Arial"/>
                <w:bCs/>
                <w:i/>
                <w:color w:val="002060"/>
                <w:sz w:val="16"/>
                <w:szCs w:val="16"/>
              </w:rPr>
              <w:t>Инструктор по физической культуре; муз</w:t>
            </w:r>
            <w:proofErr w:type="gramStart"/>
            <w:r w:rsidRPr="00E7498F">
              <w:rPr>
                <w:rFonts w:ascii="Arial" w:hAnsi="Arial" w:cs="Arial"/>
                <w:bCs/>
                <w:i/>
                <w:color w:val="002060"/>
                <w:sz w:val="16"/>
                <w:szCs w:val="16"/>
              </w:rPr>
              <w:t xml:space="preserve"> .</w:t>
            </w:r>
            <w:proofErr w:type="gramEnd"/>
            <w:r w:rsidRPr="00E7498F">
              <w:rPr>
                <w:rFonts w:ascii="Arial" w:hAnsi="Arial" w:cs="Arial"/>
                <w:bCs/>
                <w:i/>
                <w:color w:val="002060"/>
                <w:sz w:val="16"/>
                <w:szCs w:val="16"/>
              </w:rPr>
              <w:t>руководитель, старший вожатый</w:t>
            </w:r>
          </w:p>
        </w:tc>
        <w:tc>
          <w:tcPr>
            <w:tcW w:w="884" w:type="dxa"/>
          </w:tcPr>
          <w:p w:rsidR="00FA74E5" w:rsidRPr="00E7498F" w:rsidRDefault="00FA74E5" w:rsidP="00FA74E5">
            <w:pPr>
              <w:jc w:val="both"/>
              <w:rPr>
                <w:rFonts w:ascii="Arial" w:hAnsi="Arial" w:cs="Arial"/>
                <w:bCs/>
                <w:i/>
                <w:color w:val="002060"/>
                <w:sz w:val="16"/>
                <w:szCs w:val="16"/>
              </w:rPr>
            </w:pPr>
            <w:r w:rsidRPr="00E7498F">
              <w:rPr>
                <w:rFonts w:ascii="Arial" w:hAnsi="Arial" w:cs="Arial"/>
                <w:bCs/>
                <w:i/>
                <w:color w:val="002060"/>
                <w:sz w:val="16"/>
                <w:szCs w:val="16"/>
              </w:rPr>
              <w:t>26387.00</w:t>
            </w:r>
          </w:p>
        </w:tc>
        <w:tc>
          <w:tcPr>
            <w:tcW w:w="997" w:type="dxa"/>
            <w:gridSpan w:val="2"/>
          </w:tcPr>
          <w:p w:rsidR="00FA74E5" w:rsidRPr="00E7498F" w:rsidRDefault="00FA74E5" w:rsidP="00FA74E5">
            <w:pPr>
              <w:jc w:val="both"/>
              <w:rPr>
                <w:rFonts w:ascii="Arial" w:hAnsi="Arial" w:cs="Arial"/>
                <w:bCs/>
                <w:i/>
                <w:color w:val="002060"/>
                <w:sz w:val="16"/>
                <w:szCs w:val="16"/>
              </w:rPr>
            </w:pPr>
            <w:r w:rsidRPr="00E7498F">
              <w:rPr>
                <w:rFonts w:ascii="Arial" w:hAnsi="Arial" w:cs="Arial"/>
                <w:bCs/>
                <w:i/>
                <w:color w:val="002060"/>
                <w:sz w:val="16"/>
                <w:szCs w:val="16"/>
              </w:rPr>
              <w:t>18110.00</w:t>
            </w:r>
          </w:p>
        </w:tc>
        <w:tc>
          <w:tcPr>
            <w:tcW w:w="2072" w:type="dxa"/>
          </w:tcPr>
          <w:p w:rsidR="00FA74E5" w:rsidRPr="00E7498F" w:rsidRDefault="008834D9" w:rsidP="00FA74E5">
            <w:pPr>
              <w:jc w:val="both"/>
              <w:rPr>
                <w:rFonts w:ascii="Arial" w:hAnsi="Arial" w:cs="Arial"/>
                <w:bCs/>
                <w:i/>
                <w:color w:val="002060"/>
                <w:sz w:val="16"/>
                <w:szCs w:val="16"/>
              </w:rPr>
            </w:pPr>
            <w:r w:rsidRPr="00E7498F">
              <w:rPr>
                <w:rFonts w:ascii="Arial" w:hAnsi="Arial" w:cs="Arial"/>
                <w:bCs/>
                <w:i/>
                <w:color w:val="002060"/>
                <w:sz w:val="16"/>
                <w:szCs w:val="16"/>
              </w:rPr>
              <w:t>24200.00</w:t>
            </w:r>
          </w:p>
        </w:tc>
      </w:tr>
      <w:tr w:rsidR="00FA74E5" w:rsidTr="008834D9">
        <w:tc>
          <w:tcPr>
            <w:tcW w:w="1817" w:type="dxa"/>
          </w:tcPr>
          <w:p w:rsidR="00FA74E5" w:rsidRPr="00E7498F" w:rsidRDefault="00FA74E5" w:rsidP="00FA74E5">
            <w:pPr>
              <w:jc w:val="both"/>
              <w:rPr>
                <w:rFonts w:ascii="Arial" w:hAnsi="Arial" w:cs="Arial"/>
                <w:b/>
                <w:bCs/>
                <w:i/>
                <w:color w:val="002060"/>
                <w:sz w:val="16"/>
                <w:szCs w:val="16"/>
              </w:rPr>
            </w:pPr>
            <w:r w:rsidRPr="00E7498F">
              <w:rPr>
                <w:rFonts w:ascii="Arial" w:hAnsi="Arial" w:cs="Arial"/>
                <w:b/>
                <w:bCs/>
                <w:i/>
                <w:color w:val="002060"/>
                <w:sz w:val="16"/>
                <w:szCs w:val="16"/>
              </w:rPr>
              <w:t>2 квалификационный</w:t>
            </w:r>
          </w:p>
          <w:p w:rsidR="00FA74E5" w:rsidRPr="00E7498F" w:rsidRDefault="00FA74E5" w:rsidP="00FA74E5">
            <w:pPr>
              <w:jc w:val="both"/>
              <w:rPr>
                <w:rFonts w:ascii="Arial" w:hAnsi="Arial" w:cs="Arial"/>
                <w:bCs/>
                <w:i/>
                <w:color w:val="002060"/>
                <w:sz w:val="16"/>
                <w:szCs w:val="16"/>
              </w:rPr>
            </w:pPr>
            <w:r w:rsidRPr="00E7498F">
              <w:rPr>
                <w:rFonts w:ascii="Arial" w:hAnsi="Arial" w:cs="Arial"/>
                <w:b/>
                <w:bCs/>
                <w:i/>
                <w:color w:val="002060"/>
                <w:sz w:val="16"/>
                <w:szCs w:val="16"/>
              </w:rPr>
              <w:t xml:space="preserve"> уровень</w:t>
            </w:r>
          </w:p>
        </w:tc>
        <w:tc>
          <w:tcPr>
            <w:tcW w:w="3801" w:type="dxa"/>
          </w:tcPr>
          <w:p w:rsidR="00FA74E5" w:rsidRPr="00E7498F" w:rsidRDefault="00FA74E5" w:rsidP="00FA74E5">
            <w:pPr>
              <w:jc w:val="both"/>
              <w:rPr>
                <w:rFonts w:ascii="Arial" w:hAnsi="Arial" w:cs="Arial"/>
                <w:bCs/>
                <w:i/>
                <w:color w:val="002060"/>
                <w:sz w:val="16"/>
                <w:szCs w:val="16"/>
              </w:rPr>
            </w:pPr>
            <w:r w:rsidRPr="00E7498F">
              <w:rPr>
                <w:rFonts w:ascii="Arial" w:hAnsi="Arial" w:cs="Arial"/>
                <w:bCs/>
                <w:i/>
                <w:color w:val="002060"/>
                <w:sz w:val="16"/>
                <w:szCs w:val="16"/>
              </w:rPr>
              <w:t>Концертмейстер, педагог</w:t>
            </w:r>
          </w:p>
          <w:p w:rsidR="00FA74E5" w:rsidRPr="00E7498F" w:rsidRDefault="00FA74E5" w:rsidP="00FA74E5">
            <w:pPr>
              <w:jc w:val="both"/>
              <w:rPr>
                <w:rFonts w:ascii="Arial" w:hAnsi="Arial" w:cs="Arial"/>
                <w:bCs/>
                <w:i/>
                <w:color w:val="002060"/>
                <w:sz w:val="16"/>
                <w:szCs w:val="16"/>
              </w:rPr>
            </w:pPr>
            <w:r w:rsidRPr="00E7498F">
              <w:rPr>
                <w:rFonts w:ascii="Arial" w:hAnsi="Arial" w:cs="Arial"/>
                <w:bCs/>
                <w:i/>
                <w:color w:val="002060"/>
                <w:sz w:val="16"/>
                <w:szCs w:val="16"/>
              </w:rPr>
              <w:t xml:space="preserve"> доп. образования, педагог – организатор, </w:t>
            </w:r>
          </w:p>
          <w:p w:rsidR="00FA74E5" w:rsidRPr="00E7498F" w:rsidRDefault="00FA74E5" w:rsidP="00FA74E5">
            <w:pPr>
              <w:jc w:val="both"/>
              <w:rPr>
                <w:rFonts w:ascii="Arial" w:hAnsi="Arial" w:cs="Arial"/>
                <w:bCs/>
                <w:i/>
                <w:color w:val="002060"/>
                <w:sz w:val="16"/>
                <w:szCs w:val="16"/>
              </w:rPr>
            </w:pPr>
            <w:r w:rsidRPr="00E7498F">
              <w:rPr>
                <w:rFonts w:ascii="Arial" w:hAnsi="Arial" w:cs="Arial"/>
                <w:bCs/>
                <w:i/>
                <w:color w:val="002060"/>
                <w:sz w:val="16"/>
                <w:szCs w:val="16"/>
              </w:rPr>
              <w:t>социальный педагог, тренер преподаватель</w:t>
            </w:r>
          </w:p>
        </w:tc>
        <w:tc>
          <w:tcPr>
            <w:tcW w:w="884" w:type="dxa"/>
          </w:tcPr>
          <w:p w:rsidR="00FA74E5" w:rsidRPr="00E7498F" w:rsidRDefault="00FA74E5" w:rsidP="00FA74E5">
            <w:pPr>
              <w:jc w:val="both"/>
              <w:rPr>
                <w:rFonts w:ascii="Arial" w:hAnsi="Arial" w:cs="Arial"/>
                <w:bCs/>
                <w:i/>
                <w:color w:val="002060"/>
                <w:sz w:val="16"/>
                <w:szCs w:val="16"/>
              </w:rPr>
            </w:pPr>
            <w:r w:rsidRPr="00E7498F">
              <w:rPr>
                <w:rFonts w:ascii="Arial" w:hAnsi="Arial" w:cs="Arial"/>
                <w:bCs/>
                <w:i/>
                <w:color w:val="002060"/>
                <w:sz w:val="16"/>
                <w:szCs w:val="16"/>
              </w:rPr>
              <w:t>27587.00</w:t>
            </w:r>
          </w:p>
        </w:tc>
        <w:tc>
          <w:tcPr>
            <w:tcW w:w="997" w:type="dxa"/>
            <w:gridSpan w:val="2"/>
          </w:tcPr>
          <w:p w:rsidR="00FA74E5" w:rsidRPr="00E7498F" w:rsidRDefault="00FA74E5" w:rsidP="00FA74E5">
            <w:pPr>
              <w:jc w:val="both"/>
              <w:rPr>
                <w:rFonts w:ascii="Arial" w:hAnsi="Arial" w:cs="Arial"/>
                <w:bCs/>
                <w:i/>
                <w:color w:val="002060"/>
                <w:sz w:val="16"/>
                <w:szCs w:val="16"/>
              </w:rPr>
            </w:pPr>
            <w:r w:rsidRPr="00E7498F">
              <w:rPr>
                <w:rFonts w:ascii="Arial" w:hAnsi="Arial" w:cs="Arial"/>
                <w:bCs/>
                <w:i/>
                <w:color w:val="002060"/>
                <w:sz w:val="16"/>
                <w:szCs w:val="16"/>
              </w:rPr>
              <w:t>19318.00</w:t>
            </w:r>
          </w:p>
        </w:tc>
        <w:tc>
          <w:tcPr>
            <w:tcW w:w="2072" w:type="dxa"/>
          </w:tcPr>
          <w:p w:rsidR="00FA74E5" w:rsidRPr="00E7498F" w:rsidRDefault="008834D9" w:rsidP="00FA74E5">
            <w:pPr>
              <w:jc w:val="both"/>
              <w:rPr>
                <w:rFonts w:ascii="Arial" w:hAnsi="Arial" w:cs="Arial"/>
                <w:bCs/>
                <w:i/>
                <w:color w:val="002060"/>
                <w:sz w:val="16"/>
                <w:szCs w:val="16"/>
              </w:rPr>
            </w:pPr>
            <w:r w:rsidRPr="00E7498F">
              <w:rPr>
                <w:rFonts w:ascii="Arial" w:hAnsi="Arial" w:cs="Arial"/>
                <w:bCs/>
                <w:i/>
                <w:color w:val="002060"/>
                <w:sz w:val="16"/>
                <w:szCs w:val="16"/>
              </w:rPr>
              <w:t>25740.00</w:t>
            </w:r>
          </w:p>
        </w:tc>
      </w:tr>
      <w:tr w:rsidR="00FA74E5" w:rsidTr="008834D9">
        <w:tc>
          <w:tcPr>
            <w:tcW w:w="1817" w:type="dxa"/>
          </w:tcPr>
          <w:p w:rsidR="00FA74E5" w:rsidRPr="00E7498F" w:rsidRDefault="00FA74E5" w:rsidP="00FA74E5">
            <w:pPr>
              <w:jc w:val="both"/>
              <w:rPr>
                <w:rFonts w:ascii="Arial" w:hAnsi="Arial" w:cs="Arial"/>
                <w:b/>
                <w:bCs/>
                <w:i/>
                <w:color w:val="002060"/>
                <w:sz w:val="16"/>
                <w:szCs w:val="16"/>
              </w:rPr>
            </w:pPr>
            <w:r w:rsidRPr="00E7498F">
              <w:rPr>
                <w:rFonts w:ascii="Arial" w:hAnsi="Arial" w:cs="Arial"/>
                <w:b/>
                <w:bCs/>
                <w:i/>
                <w:color w:val="002060"/>
                <w:sz w:val="16"/>
                <w:szCs w:val="16"/>
              </w:rPr>
              <w:t>3 уровень</w:t>
            </w:r>
          </w:p>
          <w:p w:rsidR="008834D9" w:rsidRPr="00E7498F" w:rsidRDefault="008834D9" w:rsidP="008834D9">
            <w:pPr>
              <w:jc w:val="both"/>
              <w:rPr>
                <w:rFonts w:ascii="Arial" w:hAnsi="Arial" w:cs="Arial"/>
                <w:b/>
                <w:bCs/>
                <w:i/>
                <w:color w:val="002060"/>
                <w:sz w:val="16"/>
                <w:szCs w:val="16"/>
              </w:rPr>
            </w:pPr>
            <w:r w:rsidRPr="00E7498F">
              <w:rPr>
                <w:rFonts w:ascii="Arial" w:hAnsi="Arial" w:cs="Arial"/>
                <w:b/>
                <w:bCs/>
                <w:i/>
                <w:color w:val="002060"/>
                <w:sz w:val="16"/>
                <w:szCs w:val="16"/>
              </w:rPr>
              <w:t>квалификационный</w:t>
            </w:r>
          </w:p>
          <w:p w:rsidR="008834D9" w:rsidRPr="00E7498F" w:rsidRDefault="008834D9" w:rsidP="008834D9">
            <w:pPr>
              <w:jc w:val="both"/>
              <w:rPr>
                <w:rFonts w:ascii="Arial" w:hAnsi="Arial" w:cs="Arial"/>
                <w:b/>
                <w:bCs/>
                <w:i/>
                <w:color w:val="002060"/>
                <w:sz w:val="16"/>
                <w:szCs w:val="16"/>
              </w:rPr>
            </w:pPr>
            <w:r w:rsidRPr="00E7498F">
              <w:rPr>
                <w:rFonts w:ascii="Arial" w:hAnsi="Arial" w:cs="Arial"/>
                <w:b/>
                <w:bCs/>
                <w:i/>
                <w:color w:val="002060"/>
                <w:sz w:val="16"/>
                <w:szCs w:val="16"/>
              </w:rPr>
              <w:t xml:space="preserve"> уровень</w:t>
            </w:r>
          </w:p>
        </w:tc>
        <w:tc>
          <w:tcPr>
            <w:tcW w:w="3801" w:type="dxa"/>
          </w:tcPr>
          <w:p w:rsidR="00FA74E5" w:rsidRPr="00E7498F" w:rsidRDefault="00FA74E5" w:rsidP="00FA74E5">
            <w:pPr>
              <w:jc w:val="both"/>
              <w:rPr>
                <w:rFonts w:ascii="Arial" w:hAnsi="Arial" w:cs="Arial"/>
                <w:bCs/>
                <w:i/>
                <w:color w:val="002060"/>
                <w:sz w:val="16"/>
                <w:szCs w:val="16"/>
              </w:rPr>
            </w:pPr>
            <w:r w:rsidRPr="00E7498F">
              <w:rPr>
                <w:rFonts w:ascii="Arial" w:hAnsi="Arial" w:cs="Arial"/>
                <w:bCs/>
                <w:i/>
                <w:color w:val="002060"/>
                <w:sz w:val="16"/>
                <w:szCs w:val="16"/>
              </w:rPr>
              <w:t xml:space="preserve">Воспитатель, методист, </w:t>
            </w:r>
            <w:r w:rsidR="008834D9" w:rsidRPr="00E7498F">
              <w:rPr>
                <w:rFonts w:ascii="Arial" w:hAnsi="Arial" w:cs="Arial"/>
                <w:bCs/>
                <w:i/>
                <w:color w:val="002060"/>
                <w:sz w:val="16"/>
                <w:szCs w:val="16"/>
              </w:rPr>
              <w:t xml:space="preserve"> </w:t>
            </w:r>
            <w:r w:rsidRPr="00E7498F">
              <w:rPr>
                <w:rFonts w:ascii="Arial" w:hAnsi="Arial" w:cs="Arial"/>
                <w:bCs/>
                <w:i/>
                <w:color w:val="002060"/>
                <w:sz w:val="16"/>
                <w:szCs w:val="16"/>
              </w:rPr>
              <w:t>педагог - психолог</w:t>
            </w:r>
          </w:p>
        </w:tc>
        <w:tc>
          <w:tcPr>
            <w:tcW w:w="884" w:type="dxa"/>
          </w:tcPr>
          <w:p w:rsidR="00FA74E5" w:rsidRPr="00E7498F" w:rsidRDefault="00FA74E5" w:rsidP="00FA74E5">
            <w:pPr>
              <w:jc w:val="both"/>
              <w:rPr>
                <w:rFonts w:ascii="Arial" w:hAnsi="Arial" w:cs="Arial"/>
                <w:bCs/>
                <w:i/>
                <w:color w:val="002060"/>
                <w:sz w:val="16"/>
                <w:szCs w:val="16"/>
              </w:rPr>
            </w:pPr>
            <w:r w:rsidRPr="00E7498F">
              <w:rPr>
                <w:rFonts w:ascii="Arial" w:hAnsi="Arial" w:cs="Arial"/>
                <w:bCs/>
                <w:i/>
                <w:color w:val="002060"/>
                <w:sz w:val="16"/>
                <w:szCs w:val="16"/>
              </w:rPr>
              <w:t>27587.00</w:t>
            </w:r>
          </w:p>
        </w:tc>
        <w:tc>
          <w:tcPr>
            <w:tcW w:w="997" w:type="dxa"/>
            <w:gridSpan w:val="2"/>
          </w:tcPr>
          <w:p w:rsidR="00FA74E5" w:rsidRPr="00E7498F" w:rsidRDefault="00FA74E5" w:rsidP="00FA74E5">
            <w:pPr>
              <w:jc w:val="both"/>
              <w:rPr>
                <w:rFonts w:ascii="Arial" w:hAnsi="Arial" w:cs="Arial"/>
                <w:bCs/>
                <w:i/>
                <w:color w:val="002060"/>
                <w:sz w:val="16"/>
                <w:szCs w:val="16"/>
              </w:rPr>
            </w:pPr>
            <w:r w:rsidRPr="00E7498F">
              <w:rPr>
                <w:rFonts w:ascii="Arial" w:hAnsi="Arial" w:cs="Arial"/>
                <w:bCs/>
                <w:i/>
                <w:color w:val="002060"/>
                <w:sz w:val="16"/>
                <w:szCs w:val="16"/>
              </w:rPr>
              <w:t>19318.00</w:t>
            </w:r>
          </w:p>
        </w:tc>
        <w:tc>
          <w:tcPr>
            <w:tcW w:w="2072" w:type="dxa"/>
          </w:tcPr>
          <w:p w:rsidR="00FA74E5" w:rsidRPr="00E7498F" w:rsidRDefault="008834D9" w:rsidP="00FA74E5">
            <w:pPr>
              <w:jc w:val="both"/>
              <w:rPr>
                <w:rFonts w:ascii="Arial" w:hAnsi="Arial" w:cs="Arial"/>
                <w:bCs/>
                <w:i/>
                <w:color w:val="002060"/>
                <w:sz w:val="16"/>
                <w:szCs w:val="16"/>
              </w:rPr>
            </w:pPr>
            <w:r w:rsidRPr="00E7498F">
              <w:rPr>
                <w:rFonts w:ascii="Arial" w:hAnsi="Arial" w:cs="Arial"/>
                <w:bCs/>
                <w:i/>
                <w:color w:val="002060"/>
                <w:sz w:val="16"/>
                <w:szCs w:val="16"/>
              </w:rPr>
              <w:t>25740.00</w:t>
            </w:r>
          </w:p>
        </w:tc>
      </w:tr>
      <w:tr w:rsidR="00FA74E5" w:rsidTr="008834D9">
        <w:tc>
          <w:tcPr>
            <w:tcW w:w="1817" w:type="dxa"/>
          </w:tcPr>
          <w:p w:rsidR="00FA74E5" w:rsidRPr="00E7498F" w:rsidRDefault="00FA74E5" w:rsidP="00FA74E5">
            <w:pPr>
              <w:jc w:val="both"/>
              <w:rPr>
                <w:rFonts w:ascii="Arial" w:hAnsi="Arial" w:cs="Arial"/>
                <w:b/>
                <w:bCs/>
                <w:i/>
                <w:color w:val="002060"/>
                <w:sz w:val="16"/>
                <w:szCs w:val="16"/>
              </w:rPr>
            </w:pPr>
            <w:r w:rsidRPr="00E7498F">
              <w:rPr>
                <w:rFonts w:ascii="Arial" w:hAnsi="Arial" w:cs="Arial"/>
                <w:b/>
                <w:bCs/>
                <w:i/>
                <w:color w:val="002060"/>
                <w:sz w:val="16"/>
                <w:szCs w:val="16"/>
              </w:rPr>
              <w:t>4 уровень</w:t>
            </w:r>
          </w:p>
          <w:p w:rsidR="008834D9" w:rsidRPr="00E7498F" w:rsidRDefault="008834D9" w:rsidP="008834D9">
            <w:pPr>
              <w:jc w:val="both"/>
              <w:rPr>
                <w:rFonts w:ascii="Arial" w:hAnsi="Arial" w:cs="Arial"/>
                <w:b/>
                <w:bCs/>
                <w:i/>
                <w:color w:val="002060"/>
                <w:sz w:val="16"/>
                <w:szCs w:val="16"/>
              </w:rPr>
            </w:pPr>
            <w:r w:rsidRPr="00E7498F">
              <w:rPr>
                <w:rFonts w:ascii="Arial" w:hAnsi="Arial" w:cs="Arial"/>
                <w:b/>
                <w:bCs/>
                <w:i/>
                <w:color w:val="002060"/>
                <w:sz w:val="16"/>
                <w:szCs w:val="16"/>
              </w:rPr>
              <w:t>квалификационный</w:t>
            </w:r>
          </w:p>
          <w:p w:rsidR="008834D9" w:rsidRPr="00E7498F" w:rsidRDefault="008834D9" w:rsidP="008834D9">
            <w:pPr>
              <w:jc w:val="both"/>
              <w:rPr>
                <w:rFonts w:ascii="Arial" w:hAnsi="Arial" w:cs="Arial"/>
                <w:b/>
                <w:bCs/>
                <w:i/>
                <w:color w:val="002060"/>
                <w:sz w:val="16"/>
                <w:szCs w:val="16"/>
              </w:rPr>
            </w:pPr>
            <w:r w:rsidRPr="00E7498F">
              <w:rPr>
                <w:rFonts w:ascii="Arial" w:hAnsi="Arial" w:cs="Arial"/>
                <w:b/>
                <w:bCs/>
                <w:i/>
                <w:color w:val="002060"/>
                <w:sz w:val="16"/>
                <w:szCs w:val="16"/>
              </w:rPr>
              <w:t xml:space="preserve"> уровень</w:t>
            </w:r>
          </w:p>
        </w:tc>
        <w:tc>
          <w:tcPr>
            <w:tcW w:w="3801" w:type="dxa"/>
          </w:tcPr>
          <w:p w:rsidR="00FA74E5" w:rsidRPr="00E7498F" w:rsidRDefault="00FA74E5" w:rsidP="00FA74E5">
            <w:pPr>
              <w:jc w:val="both"/>
              <w:rPr>
                <w:rFonts w:ascii="Arial" w:hAnsi="Arial" w:cs="Arial"/>
                <w:bCs/>
                <w:i/>
                <w:color w:val="002060"/>
                <w:sz w:val="16"/>
                <w:szCs w:val="16"/>
                <w:shd w:val="clear" w:color="auto" w:fill="FFFFFF"/>
              </w:rPr>
            </w:pPr>
            <w:r w:rsidRPr="00E7498F">
              <w:rPr>
                <w:rStyle w:val="a7"/>
                <w:rFonts w:ascii="Arial" w:hAnsi="Arial" w:cs="Arial"/>
                <w:b w:val="0"/>
                <w:i/>
                <w:color w:val="002060"/>
                <w:sz w:val="16"/>
                <w:szCs w:val="16"/>
                <w:shd w:val="clear" w:color="auto" w:fill="FFFFFF"/>
              </w:rPr>
              <w:t>преподаватель-организатор основ безопасности и защиты Родины»</w:t>
            </w:r>
          </w:p>
          <w:p w:rsidR="00FA74E5" w:rsidRPr="00E7498F" w:rsidRDefault="00FA74E5" w:rsidP="00FA74E5">
            <w:pPr>
              <w:jc w:val="both"/>
              <w:rPr>
                <w:rFonts w:ascii="Arial" w:hAnsi="Arial" w:cs="Arial"/>
                <w:i/>
                <w:color w:val="002060"/>
                <w:sz w:val="16"/>
                <w:szCs w:val="16"/>
                <w:shd w:val="clear" w:color="auto" w:fill="FFFFFF"/>
              </w:rPr>
            </w:pPr>
            <w:r w:rsidRPr="00E7498F">
              <w:rPr>
                <w:rFonts w:ascii="Arial" w:hAnsi="Arial" w:cs="Arial"/>
                <w:i/>
                <w:color w:val="002060"/>
                <w:sz w:val="16"/>
                <w:szCs w:val="16"/>
                <w:shd w:val="clear" w:color="auto" w:fill="FFFFFF"/>
              </w:rPr>
              <w:t xml:space="preserve"> старший воспитатель, </w:t>
            </w:r>
            <w:proofErr w:type="spellStart"/>
            <w:r w:rsidRPr="00E7498F">
              <w:rPr>
                <w:rFonts w:ascii="Arial" w:hAnsi="Arial" w:cs="Arial"/>
                <w:i/>
                <w:color w:val="002060"/>
                <w:sz w:val="16"/>
                <w:szCs w:val="16"/>
                <w:shd w:val="clear" w:color="auto" w:fill="FFFFFF"/>
              </w:rPr>
              <w:t>тьютор</w:t>
            </w:r>
            <w:proofErr w:type="spellEnd"/>
            <w:r w:rsidRPr="00E7498F">
              <w:rPr>
                <w:rFonts w:ascii="Arial" w:hAnsi="Arial" w:cs="Arial"/>
                <w:i/>
                <w:color w:val="002060"/>
                <w:sz w:val="16"/>
                <w:szCs w:val="16"/>
                <w:shd w:val="clear" w:color="auto" w:fill="FFFFFF"/>
              </w:rPr>
              <w:t xml:space="preserve">, учитель, учитель – дефектолог, </w:t>
            </w:r>
          </w:p>
          <w:p w:rsidR="00FA74E5" w:rsidRPr="00E7498F" w:rsidRDefault="00FA74E5" w:rsidP="00FA74E5">
            <w:pPr>
              <w:jc w:val="both"/>
              <w:rPr>
                <w:rFonts w:ascii="Arial" w:hAnsi="Arial" w:cs="Arial"/>
                <w:i/>
                <w:color w:val="002060"/>
                <w:sz w:val="16"/>
                <w:szCs w:val="16"/>
                <w:shd w:val="clear" w:color="auto" w:fill="FFFFFF"/>
              </w:rPr>
            </w:pPr>
            <w:r w:rsidRPr="00E7498F">
              <w:rPr>
                <w:rFonts w:ascii="Arial" w:hAnsi="Arial" w:cs="Arial"/>
                <w:i/>
                <w:color w:val="002060"/>
                <w:sz w:val="16"/>
                <w:szCs w:val="16"/>
                <w:shd w:val="clear" w:color="auto" w:fill="FFFFFF"/>
              </w:rPr>
              <w:t>учитель</w:t>
            </w:r>
            <w:r w:rsidR="008834D9" w:rsidRPr="00E7498F">
              <w:rPr>
                <w:rFonts w:ascii="Arial" w:hAnsi="Arial" w:cs="Arial"/>
                <w:i/>
                <w:color w:val="002060"/>
                <w:sz w:val="16"/>
                <w:szCs w:val="16"/>
                <w:shd w:val="clear" w:color="auto" w:fill="FFFFFF"/>
              </w:rPr>
              <w:t xml:space="preserve"> </w:t>
            </w:r>
            <w:r w:rsidRPr="00E7498F">
              <w:rPr>
                <w:rFonts w:ascii="Arial" w:hAnsi="Arial" w:cs="Arial"/>
                <w:i/>
                <w:color w:val="002060"/>
                <w:sz w:val="16"/>
                <w:szCs w:val="16"/>
                <w:shd w:val="clear" w:color="auto" w:fill="FFFFFF"/>
              </w:rPr>
              <w:t xml:space="preserve">- логопед, педагог – библиотекарь, советник директора по воспитанию </w:t>
            </w:r>
          </w:p>
          <w:p w:rsidR="00FA74E5" w:rsidRPr="00E7498F" w:rsidRDefault="00FA74E5" w:rsidP="00FA74E5">
            <w:pPr>
              <w:jc w:val="both"/>
              <w:rPr>
                <w:rFonts w:ascii="Arial" w:hAnsi="Arial" w:cs="Arial"/>
                <w:i/>
                <w:color w:val="002060"/>
                <w:sz w:val="16"/>
                <w:szCs w:val="16"/>
                <w:shd w:val="clear" w:color="auto" w:fill="FFFFFF"/>
              </w:rPr>
            </w:pPr>
            <w:r w:rsidRPr="00E7498F">
              <w:rPr>
                <w:rFonts w:ascii="Arial" w:hAnsi="Arial" w:cs="Arial"/>
                <w:i/>
                <w:color w:val="002060"/>
                <w:sz w:val="16"/>
                <w:szCs w:val="16"/>
                <w:shd w:val="clear" w:color="auto" w:fill="FFFFFF"/>
              </w:rPr>
              <w:t>и взаимодействию с</w:t>
            </w:r>
            <w:r w:rsidR="008834D9" w:rsidRPr="00E7498F">
              <w:rPr>
                <w:rFonts w:ascii="Arial" w:hAnsi="Arial" w:cs="Arial"/>
                <w:i/>
                <w:color w:val="002060"/>
                <w:sz w:val="16"/>
                <w:szCs w:val="16"/>
                <w:shd w:val="clear" w:color="auto" w:fill="FFFFFF"/>
              </w:rPr>
              <w:t xml:space="preserve">  </w:t>
            </w:r>
            <w:r w:rsidRPr="00E7498F">
              <w:rPr>
                <w:rFonts w:ascii="Arial" w:hAnsi="Arial" w:cs="Arial"/>
                <w:i/>
                <w:color w:val="002060"/>
                <w:sz w:val="16"/>
                <w:szCs w:val="16"/>
                <w:shd w:val="clear" w:color="auto" w:fill="FFFFFF"/>
              </w:rPr>
              <w:t xml:space="preserve">детскими </w:t>
            </w:r>
          </w:p>
          <w:p w:rsidR="00FA74E5" w:rsidRPr="00E7498F" w:rsidRDefault="00FA74E5" w:rsidP="00FA74E5">
            <w:pPr>
              <w:jc w:val="both"/>
              <w:rPr>
                <w:rFonts w:ascii="Arial" w:hAnsi="Arial" w:cs="Arial"/>
                <w:bCs/>
                <w:i/>
                <w:color w:val="002060"/>
                <w:sz w:val="16"/>
                <w:szCs w:val="16"/>
              </w:rPr>
            </w:pPr>
            <w:r w:rsidRPr="00E7498F">
              <w:rPr>
                <w:rFonts w:ascii="Arial" w:hAnsi="Arial" w:cs="Arial"/>
                <w:i/>
                <w:color w:val="002060"/>
                <w:sz w:val="16"/>
                <w:szCs w:val="16"/>
                <w:shd w:val="clear" w:color="auto" w:fill="FFFFFF"/>
              </w:rPr>
              <w:t>общественными объединениями</w:t>
            </w:r>
          </w:p>
        </w:tc>
        <w:tc>
          <w:tcPr>
            <w:tcW w:w="884" w:type="dxa"/>
          </w:tcPr>
          <w:p w:rsidR="00FA74E5" w:rsidRPr="00E7498F" w:rsidRDefault="00FA74E5" w:rsidP="00FA74E5">
            <w:pPr>
              <w:jc w:val="both"/>
              <w:rPr>
                <w:rFonts w:ascii="Arial" w:hAnsi="Arial" w:cs="Arial"/>
                <w:bCs/>
                <w:i/>
                <w:color w:val="002060"/>
                <w:sz w:val="16"/>
                <w:szCs w:val="16"/>
              </w:rPr>
            </w:pPr>
            <w:r w:rsidRPr="00E7498F">
              <w:rPr>
                <w:rFonts w:ascii="Arial" w:hAnsi="Arial" w:cs="Arial"/>
                <w:bCs/>
                <w:i/>
                <w:color w:val="002060"/>
                <w:sz w:val="16"/>
                <w:szCs w:val="16"/>
              </w:rPr>
              <w:t>28786.00</w:t>
            </w:r>
          </w:p>
        </w:tc>
        <w:tc>
          <w:tcPr>
            <w:tcW w:w="997" w:type="dxa"/>
            <w:gridSpan w:val="2"/>
          </w:tcPr>
          <w:p w:rsidR="00FA74E5" w:rsidRPr="00E7498F" w:rsidRDefault="00FA74E5" w:rsidP="00FA74E5">
            <w:pPr>
              <w:jc w:val="both"/>
              <w:rPr>
                <w:rFonts w:ascii="Arial" w:hAnsi="Arial" w:cs="Arial"/>
                <w:bCs/>
                <w:i/>
                <w:color w:val="002060"/>
                <w:sz w:val="16"/>
                <w:szCs w:val="16"/>
              </w:rPr>
            </w:pPr>
            <w:r w:rsidRPr="00E7498F">
              <w:rPr>
                <w:rFonts w:ascii="Arial" w:hAnsi="Arial" w:cs="Arial"/>
                <w:bCs/>
                <w:i/>
                <w:color w:val="002060"/>
                <w:sz w:val="16"/>
                <w:szCs w:val="16"/>
              </w:rPr>
              <w:t>20525.00</w:t>
            </w:r>
          </w:p>
        </w:tc>
        <w:tc>
          <w:tcPr>
            <w:tcW w:w="2072" w:type="dxa"/>
          </w:tcPr>
          <w:p w:rsidR="00FA74E5" w:rsidRPr="00E7498F" w:rsidRDefault="008834D9" w:rsidP="00FA74E5">
            <w:pPr>
              <w:jc w:val="both"/>
              <w:rPr>
                <w:rFonts w:ascii="Arial" w:hAnsi="Arial" w:cs="Arial"/>
                <w:bCs/>
                <w:i/>
                <w:color w:val="002060"/>
                <w:sz w:val="16"/>
                <w:szCs w:val="16"/>
              </w:rPr>
            </w:pPr>
            <w:r w:rsidRPr="00E7498F">
              <w:rPr>
                <w:rFonts w:ascii="Arial" w:hAnsi="Arial" w:cs="Arial"/>
                <w:bCs/>
                <w:i/>
                <w:color w:val="002060"/>
                <w:sz w:val="16"/>
                <w:szCs w:val="16"/>
              </w:rPr>
              <w:t>27500.0</w:t>
            </w:r>
          </w:p>
        </w:tc>
      </w:tr>
    </w:tbl>
    <w:p w:rsidR="00A35F13" w:rsidRPr="00E7498F" w:rsidRDefault="00E7498F" w:rsidP="00A35F13">
      <w:pPr>
        <w:pStyle w:val="s1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Cs/>
          <w:i/>
          <w:color w:val="C00000"/>
          <w:sz w:val="20"/>
          <w:szCs w:val="20"/>
        </w:rPr>
      </w:pPr>
      <w:r w:rsidRPr="00E7498F">
        <w:rPr>
          <w:rFonts w:ascii="Arial" w:hAnsi="Arial" w:cs="Arial"/>
          <w:bCs/>
          <w:i/>
          <w:color w:val="C00000"/>
          <w:sz w:val="20"/>
          <w:szCs w:val="20"/>
        </w:rPr>
        <w:t xml:space="preserve">Изменение оплаты труда </w:t>
      </w:r>
      <w:r w:rsidR="00A35F13" w:rsidRPr="00E7498F">
        <w:rPr>
          <w:rFonts w:ascii="Arial" w:hAnsi="Arial" w:cs="Arial"/>
          <w:bCs/>
          <w:i/>
          <w:color w:val="C00000"/>
          <w:sz w:val="20"/>
          <w:szCs w:val="20"/>
        </w:rPr>
        <w:t xml:space="preserve">  требует выполнения  следующих алгоритмов</w:t>
      </w:r>
      <w:r w:rsidR="007131A2">
        <w:rPr>
          <w:rFonts w:ascii="Arial" w:hAnsi="Arial" w:cs="Arial"/>
          <w:bCs/>
          <w:i/>
          <w:color w:val="C00000"/>
          <w:sz w:val="20"/>
          <w:szCs w:val="20"/>
        </w:rPr>
        <w:t>:</w:t>
      </w:r>
      <w:r w:rsidR="00A35F13" w:rsidRPr="00E7498F">
        <w:rPr>
          <w:rFonts w:ascii="Arial" w:hAnsi="Arial" w:cs="Arial"/>
          <w:bCs/>
          <w:i/>
          <w:color w:val="C00000"/>
          <w:sz w:val="20"/>
          <w:szCs w:val="20"/>
        </w:rPr>
        <w:t xml:space="preserve"> </w:t>
      </w:r>
    </w:p>
    <w:p w:rsidR="00A35F13" w:rsidRPr="00E7498F" w:rsidRDefault="007131A2" w:rsidP="00A35F13">
      <w:pPr>
        <w:pStyle w:val="s1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Cs/>
          <w:i/>
          <w:color w:val="C00000"/>
          <w:sz w:val="20"/>
          <w:szCs w:val="20"/>
        </w:rPr>
      </w:pPr>
      <w:r>
        <w:rPr>
          <w:rFonts w:ascii="Arial" w:hAnsi="Arial" w:cs="Arial"/>
          <w:bCs/>
          <w:i/>
          <w:color w:val="C00000"/>
          <w:sz w:val="20"/>
          <w:szCs w:val="20"/>
        </w:rPr>
        <w:t xml:space="preserve"> I. Определение  причины</w:t>
      </w:r>
      <w:r w:rsidR="00A35F13" w:rsidRPr="00E7498F">
        <w:rPr>
          <w:rFonts w:ascii="Arial" w:hAnsi="Arial" w:cs="Arial"/>
          <w:bCs/>
          <w:i/>
          <w:color w:val="C00000"/>
          <w:sz w:val="20"/>
          <w:szCs w:val="20"/>
        </w:rPr>
        <w:t>, вносимых изменений:</w:t>
      </w:r>
    </w:p>
    <w:p w:rsidR="00A35F13" w:rsidRPr="00283A24" w:rsidRDefault="00A35F13" w:rsidP="00E7498F">
      <w:pPr>
        <w:pStyle w:val="s1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b/>
          <w:bCs/>
          <w:i/>
          <w:color w:val="002060"/>
          <w:sz w:val="20"/>
          <w:szCs w:val="20"/>
        </w:rPr>
      </w:pPr>
      <w:r w:rsidRPr="00283A24">
        <w:rPr>
          <w:rFonts w:ascii="Arial" w:hAnsi="Arial" w:cs="Arial"/>
          <w:b/>
          <w:bCs/>
          <w:i/>
          <w:color w:val="002060"/>
          <w:sz w:val="20"/>
          <w:szCs w:val="20"/>
        </w:rPr>
        <w:t>По инициативе работодателя:</w:t>
      </w:r>
    </w:p>
    <w:p w:rsidR="00A35F13" w:rsidRPr="00283A24" w:rsidRDefault="00A35F13" w:rsidP="00A35F13">
      <w:pPr>
        <w:pStyle w:val="s15"/>
        <w:shd w:val="clear" w:color="auto" w:fill="FFFFFF"/>
        <w:spacing w:before="0" w:beforeAutospacing="0" w:after="0" w:afterAutospacing="0"/>
        <w:jc w:val="both"/>
        <w:rPr>
          <w:i/>
          <w:color w:val="002060"/>
          <w:sz w:val="20"/>
          <w:szCs w:val="20"/>
        </w:rPr>
      </w:pPr>
      <w:r w:rsidRPr="00283A24">
        <w:rPr>
          <w:rStyle w:val="s10"/>
          <w:rFonts w:ascii="Arial" w:hAnsi="Arial" w:cs="Arial"/>
          <w:b/>
          <w:bCs/>
          <w:i/>
          <w:color w:val="002060"/>
          <w:sz w:val="20"/>
          <w:szCs w:val="20"/>
        </w:rPr>
        <w:t>Статья 74.</w:t>
      </w:r>
      <w:r w:rsidRPr="00283A24">
        <w:rPr>
          <w:rFonts w:ascii="Arial" w:hAnsi="Arial" w:cs="Arial"/>
          <w:b/>
          <w:bCs/>
          <w:i/>
          <w:color w:val="002060"/>
          <w:sz w:val="20"/>
          <w:szCs w:val="20"/>
        </w:rPr>
        <w:t> </w:t>
      </w:r>
      <w:r w:rsidRPr="00283A24">
        <w:rPr>
          <w:rFonts w:ascii="Arial" w:hAnsi="Arial" w:cs="Arial"/>
          <w:bCs/>
          <w:i/>
          <w:color w:val="002060"/>
          <w:sz w:val="20"/>
          <w:szCs w:val="20"/>
        </w:rPr>
        <w:t xml:space="preserve">Изменение определенных сторонами условий трудового договора по причинам, связанным с изменением организационных или технологических условий труда. </w:t>
      </w:r>
      <w:r w:rsidR="00E7498F" w:rsidRPr="00283A24">
        <w:rPr>
          <w:rFonts w:ascii="Arial" w:hAnsi="Arial" w:cs="Arial"/>
          <w:bCs/>
          <w:i/>
          <w:color w:val="002060"/>
          <w:sz w:val="20"/>
          <w:szCs w:val="20"/>
        </w:rPr>
        <w:t>Если,</w:t>
      </w:r>
      <w:r w:rsidR="00E7498F" w:rsidRPr="00283A24">
        <w:rPr>
          <w:rFonts w:ascii="Arial" w:hAnsi="Arial" w:cs="Arial"/>
          <w:i/>
          <w:color w:val="002060"/>
          <w:sz w:val="20"/>
          <w:szCs w:val="20"/>
        </w:rPr>
        <w:t xml:space="preserve"> о</w:t>
      </w:r>
      <w:r w:rsidRPr="00283A24">
        <w:rPr>
          <w:rFonts w:ascii="Arial" w:hAnsi="Arial" w:cs="Arial"/>
          <w:i/>
          <w:color w:val="002060"/>
          <w:sz w:val="20"/>
          <w:szCs w:val="20"/>
        </w:rPr>
        <w:t>пределенные сторонами условия </w:t>
      </w:r>
      <w:r w:rsidRPr="00283A24">
        <w:rPr>
          <w:rStyle w:val="a8"/>
          <w:rFonts w:ascii="Arial" w:hAnsi="Arial" w:cs="Arial"/>
          <w:color w:val="002060"/>
          <w:sz w:val="20"/>
          <w:szCs w:val="20"/>
        </w:rPr>
        <w:t>трудового</w:t>
      </w:r>
      <w:r w:rsidRPr="00283A24">
        <w:rPr>
          <w:rFonts w:ascii="Arial" w:hAnsi="Arial" w:cs="Arial"/>
          <w:color w:val="002060"/>
          <w:sz w:val="20"/>
          <w:szCs w:val="20"/>
        </w:rPr>
        <w:t> </w:t>
      </w:r>
      <w:r w:rsidRPr="00283A24">
        <w:rPr>
          <w:rStyle w:val="a8"/>
          <w:rFonts w:ascii="Arial" w:hAnsi="Arial" w:cs="Arial"/>
          <w:color w:val="002060"/>
          <w:sz w:val="20"/>
          <w:szCs w:val="20"/>
        </w:rPr>
        <w:t>договора</w:t>
      </w:r>
      <w:r w:rsidRPr="00283A24">
        <w:rPr>
          <w:rFonts w:ascii="Arial" w:hAnsi="Arial" w:cs="Arial"/>
          <w:i/>
          <w:color w:val="002060"/>
          <w:sz w:val="20"/>
          <w:szCs w:val="20"/>
        </w:rPr>
        <w:t> не могут быть сохранены, допускается их изменение по инициативе работодателя, за исключением изменения трудовой функции работника</w:t>
      </w:r>
      <w:r w:rsidRPr="00283A24">
        <w:rPr>
          <w:i/>
          <w:color w:val="002060"/>
          <w:sz w:val="20"/>
          <w:szCs w:val="20"/>
        </w:rPr>
        <w:t>.</w:t>
      </w:r>
    </w:p>
    <w:p w:rsidR="00A35F13" w:rsidRPr="00283A24" w:rsidRDefault="00A35F13" w:rsidP="00A35F13">
      <w:pPr>
        <w:pStyle w:val="s1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i/>
          <w:color w:val="002060"/>
          <w:sz w:val="20"/>
          <w:szCs w:val="20"/>
        </w:rPr>
      </w:pPr>
      <w:r w:rsidRPr="00283A24">
        <w:rPr>
          <w:rFonts w:ascii="Arial" w:hAnsi="Arial" w:cs="Arial"/>
          <w:i/>
          <w:color w:val="002060"/>
          <w:sz w:val="20"/>
          <w:szCs w:val="20"/>
        </w:rPr>
        <w:t xml:space="preserve">      О </w:t>
      </w:r>
      <w:r w:rsidRPr="00283A24">
        <w:rPr>
          <w:rFonts w:ascii="Arial" w:hAnsi="Arial" w:cs="Arial"/>
          <w:b/>
          <w:i/>
          <w:color w:val="002060"/>
          <w:sz w:val="20"/>
          <w:szCs w:val="20"/>
        </w:rPr>
        <w:t>предстоящих изменениях</w:t>
      </w:r>
      <w:r w:rsidRPr="00283A24">
        <w:rPr>
          <w:rFonts w:ascii="Arial" w:hAnsi="Arial" w:cs="Arial"/>
          <w:i/>
          <w:color w:val="002060"/>
          <w:sz w:val="20"/>
          <w:szCs w:val="20"/>
        </w:rPr>
        <w:t xml:space="preserve"> определенных сторонами </w:t>
      </w:r>
      <w:r w:rsidRPr="00283A24">
        <w:rPr>
          <w:rStyle w:val="a8"/>
          <w:rFonts w:ascii="Arial" w:hAnsi="Arial" w:cs="Arial"/>
          <w:color w:val="002060"/>
          <w:sz w:val="20"/>
          <w:szCs w:val="20"/>
        </w:rPr>
        <w:t>условий</w:t>
      </w:r>
      <w:r w:rsidRPr="00283A24">
        <w:rPr>
          <w:rFonts w:ascii="Arial" w:hAnsi="Arial" w:cs="Arial"/>
          <w:color w:val="002060"/>
          <w:sz w:val="20"/>
          <w:szCs w:val="20"/>
        </w:rPr>
        <w:t> </w:t>
      </w:r>
      <w:r w:rsidRPr="00283A24">
        <w:rPr>
          <w:rStyle w:val="a8"/>
          <w:rFonts w:ascii="Arial" w:hAnsi="Arial" w:cs="Arial"/>
          <w:color w:val="002060"/>
          <w:sz w:val="20"/>
          <w:szCs w:val="20"/>
        </w:rPr>
        <w:t>трудового</w:t>
      </w:r>
      <w:r w:rsidRPr="00283A24">
        <w:rPr>
          <w:rFonts w:ascii="Arial" w:hAnsi="Arial" w:cs="Arial"/>
          <w:color w:val="002060"/>
          <w:sz w:val="20"/>
          <w:szCs w:val="20"/>
        </w:rPr>
        <w:t> </w:t>
      </w:r>
      <w:r w:rsidRPr="00283A24">
        <w:rPr>
          <w:rStyle w:val="a8"/>
          <w:rFonts w:ascii="Arial" w:hAnsi="Arial" w:cs="Arial"/>
          <w:color w:val="002060"/>
          <w:sz w:val="20"/>
          <w:szCs w:val="20"/>
        </w:rPr>
        <w:t>договора</w:t>
      </w:r>
      <w:r w:rsidRPr="00283A24">
        <w:rPr>
          <w:rFonts w:ascii="Arial" w:hAnsi="Arial" w:cs="Arial"/>
          <w:i/>
          <w:color w:val="002060"/>
          <w:sz w:val="20"/>
          <w:szCs w:val="20"/>
        </w:rPr>
        <w:t xml:space="preserve">, а также о </w:t>
      </w:r>
      <w:r w:rsidRPr="00283A24">
        <w:rPr>
          <w:rFonts w:ascii="Arial" w:hAnsi="Arial" w:cs="Arial"/>
          <w:b/>
          <w:i/>
          <w:color w:val="002060"/>
          <w:sz w:val="20"/>
          <w:szCs w:val="20"/>
        </w:rPr>
        <w:t>причинах, вызвавших необходимость таких </w:t>
      </w:r>
      <w:r w:rsidRPr="00283A24">
        <w:rPr>
          <w:rStyle w:val="a8"/>
          <w:rFonts w:ascii="Arial" w:hAnsi="Arial" w:cs="Arial"/>
          <w:b/>
          <w:color w:val="002060"/>
          <w:sz w:val="20"/>
          <w:szCs w:val="20"/>
        </w:rPr>
        <w:t>изменений</w:t>
      </w:r>
      <w:r w:rsidRPr="00283A24">
        <w:rPr>
          <w:rFonts w:ascii="Arial" w:hAnsi="Arial" w:cs="Arial"/>
          <w:i/>
          <w:color w:val="002060"/>
          <w:sz w:val="20"/>
          <w:szCs w:val="20"/>
        </w:rPr>
        <w:t>, работодатель обязан </w:t>
      </w:r>
      <w:r w:rsidRPr="00283A24">
        <w:rPr>
          <w:rStyle w:val="a8"/>
          <w:rFonts w:ascii="Arial" w:hAnsi="Arial" w:cs="Arial"/>
          <w:i w:val="0"/>
          <w:color w:val="002060"/>
          <w:sz w:val="20"/>
          <w:szCs w:val="20"/>
        </w:rPr>
        <w:t>уведомить</w:t>
      </w:r>
      <w:r w:rsidRPr="00283A24">
        <w:rPr>
          <w:rFonts w:ascii="Arial" w:hAnsi="Arial" w:cs="Arial"/>
          <w:i/>
          <w:color w:val="002060"/>
          <w:sz w:val="20"/>
          <w:szCs w:val="20"/>
        </w:rPr>
        <w:t> работника в письменной форме </w:t>
      </w:r>
      <w:r w:rsidRPr="00283A24">
        <w:rPr>
          <w:rStyle w:val="a8"/>
          <w:rFonts w:ascii="Arial" w:hAnsi="Arial" w:cs="Arial"/>
          <w:i w:val="0"/>
          <w:color w:val="002060"/>
          <w:sz w:val="20"/>
          <w:szCs w:val="20"/>
        </w:rPr>
        <w:t>не</w:t>
      </w:r>
      <w:r w:rsidRPr="00283A24">
        <w:rPr>
          <w:rFonts w:ascii="Arial" w:hAnsi="Arial" w:cs="Arial"/>
          <w:i/>
          <w:color w:val="002060"/>
          <w:sz w:val="20"/>
          <w:szCs w:val="20"/>
        </w:rPr>
        <w:t> </w:t>
      </w:r>
      <w:r w:rsidRPr="00283A24">
        <w:rPr>
          <w:rStyle w:val="a8"/>
          <w:rFonts w:ascii="Arial" w:hAnsi="Arial" w:cs="Arial"/>
          <w:i w:val="0"/>
          <w:color w:val="002060"/>
          <w:sz w:val="20"/>
          <w:szCs w:val="20"/>
        </w:rPr>
        <w:t>позднее,</w:t>
      </w:r>
      <w:r w:rsidRPr="00283A24">
        <w:rPr>
          <w:rFonts w:ascii="Arial" w:hAnsi="Arial" w:cs="Arial"/>
          <w:i/>
          <w:color w:val="002060"/>
          <w:sz w:val="20"/>
          <w:szCs w:val="20"/>
        </w:rPr>
        <w:t> </w:t>
      </w:r>
      <w:r w:rsidRPr="00283A24">
        <w:rPr>
          <w:rFonts w:ascii="Arial" w:hAnsi="Arial" w:cs="Arial"/>
          <w:b/>
          <w:i/>
          <w:color w:val="002060"/>
          <w:sz w:val="20"/>
          <w:szCs w:val="20"/>
        </w:rPr>
        <w:t>чем за два месяца</w:t>
      </w:r>
      <w:r w:rsidRPr="00283A24">
        <w:rPr>
          <w:rFonts w:ascii="Arial" w:hAnsi="Arial" w:cs="Arial"/>
          <w:i/>
          <w:color w:val="002060"/>
          <w:sz w:val="20"/>
          <w:szCs w:val="20"/>
        </w:rPr>
        <w:t>, если иное не предусмотрено настоящим  ТК.</w:t>
      </w:r>
    </w:p>
    <w:p w:rsidR="00A35F13" w:rsidRPr="007131A2" w:rsidRDefault="00A35F13" w:rsidP="00A35F13">
      <w:pPr>
        <w:pStyle w:val="s1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i/>
          <w:color w:val="FF0000"/>
          <w:sz w:val="20"/>
          <w:szCs w:val="20"/>
        </w:rPr>
      </w:pPr>
      <w:r w:rsidRPr="00283A24">
        <w:rPr>
          <w:rFonts w:ascii="Arial" w:hAnsi="Arial" w:cs="Arial"/>
          <w:i/>
          <w:color w:val="002060"/>
          <w:sz w:val="20"/>
          <w:szCs w:val="20"/>
        </w:rPr>
        <w:t xml:space="preserve">       В статье указан период – «не позднее</w:t>
      </w:r>
      <w:proofErr w:type="gramStart"/>
      <w:r w:rsidRPr="00283A24">
        <w:rPr>
          <w:rFonts w:ascii="Arial" w:hAnsi="Arial" w:cs="Arial"/>
          <w:i/>
          <w:color w:val="002060"/>
          <w:sz w:val="20"/>
          <w:szCs w:val="20"/>
        </w:rPr>
        <w:t xml:space="preserve"> ,</w:t>
      </w:r>
      <w:proofErr w:type="gramEnd"/>
      <w:r w:rsidRPr="00283A24">
        <w:rPr>
          <w:rFonts w:ascii="Arial" w:hAnsi="Arial" w:cs="Arial"/>
          <w:i/>
          <w:color w:val="002060"/>
          <w:sz w:val="20"/>
          <w:szCs w:val="20"/>
        </w:rPr>
        <w:t xml:space="preserve"> чем за два месяца»</w:t>
      </w:r>
      <w:r w:rsidR="00E7498F" w:rsidRPr="00283A24">
        <w:rPr>
          <w:rFonts w:ascii="Arial" w:hAnsi="Arial" w:cs="Arial"/>
          <w:i/>
          <w:color w:val="002060"/>
          <w:sz w:val="20"/>
          <w:szCs w:val="20"/>
        </w:rPr>
        <w:t>. Запрета  на</w:t>
      </w:r>
      <w:r w:rsidRPr="00283A24">
        <w:rPr>
          <w:rFonts w:ascii="Arial" w:hAnsi="Arial" w:cs="Arial"/>
          <w:i/>
          <w:color w:val="002060"/>
          <w:sz w:val="20"/>
          <w:szCs w:val="20"/>
        </w:rPr>
        <w:t xml:space="preserve"> более ранний срок</w:t>
      </w:r>
      <w:r w:rsidR="00E7498F" w:rsidRPr="00283A24">
        <w:rPr>
          <w:rFonts w:ascii="Arial" w:hAnsi="Arial" w:cs="Arial"/>
          <w:i/>
          <w:color w:val="002060"/>
          <w:sz w:val="20"/>
          <w:szCs w:val="20"/>
        </w:rPr>
        <w:t xml:space="preserve"> нет, НО в уведомлении </w:t>
      </w:r>
      <w:r w:rsidRPr="00283A24">
        <w:rPr>
          <w:rFonts w:ascii="Arial" w:hAnsi="Arial" w:cs="Arial"/>
          <w:i/>
          <w:color w:val="002060"/>
          <w:sz w:val="20"/>
          <w:szCs w:val="20"/>
        </w:rPr>
        <w:t xml:space="preserve">  указываться срок, с к</w:t>
      </w:r>
      <w:r w:rsidR="007131A2">
        <w:rPr>
          <w:rFonts w:ascii="Arial" w:hAnsi="Arial" w:cs="Arial"/>
          <w:i/>
          <w:color w:val="002060"/>
          <w:sz w:val="20"/>
          <w:szCs w:val="20"/>
        </w:rPr>
        <w:t>акого числа вносятся изменени</w:t>
      </w:r>
      <w:proofErr w:type="gramStart"/>
      <w:r w:rsidR="007131A2">
        <w:rPr>
          <w:rFonts w:ascii="Arial" w:hAnsi="Arial" w:cs="Arial"/>
          <w:i/>
          <w:color w:val="002060"/>
          <w:sz w:val="20"/>
          <w:szCs w:val="20"/>
        </w:rPr>
        <w:t>я(</w:t>
      </w:r>
      <w:proofErr w:type="gramEnd"/>
      <w:r w:rsidR="007131A2">
        <w:rPr>
          <w:rFonts w:ascii="Arial" w:hAnsi="Arial" w:cs="Arial"/>
          <w:i/>
          <w:color w:val="002060"/>
          <w:sz w:val="20"/>
          <w:szCs w:val="20"/>
        </w:rPr>
        <w:t xml:space="preserve"> если срок не указан, то через 2 месяца).</w:t>
      </w:r>
      <w:r w:rsidR="007131A2" w:rsidRPr="007131A2">
        <w:rPr>
          <w:rFonts w:ascii="Arial" w:hAnsi="Arial" w:cs="Arial"/>
          <w:i/>
          <w:color w:val="FF0000"/>
          <w:sz w:val="20"/>
          <w:szCs w:val="20"/>
        </w:rPr>
        <w:t>П</w:t>
      </w:r>
      <w:r w:rsidRPr="007131A2">
        <w:rPr>
          <w:rFonts w:ascii="Arial" w:hAnsi="Arial" w:cs="Arial"/>
          <w:i/>
          <w:color w:val="FF0000"/>
          <w:sz w:val="20"/>
          <w:szCs w:val="20"/>
        </w:rPr>
        <w:t>ример : работодатель направил уведомление в феврале – указав срок предстоящих изменений в мае. Это означает, что  с 1 мая начинают действовать изм</w:t>
      </w:r>
      <w:r w:rsidR="007131A2" w:rsidRPr="007131A2">
        <w:rPr>
          <w:rFonts w:ascii="Arial" w:hAnsi="Arial" w:cs="Arial"/>
          <w:i/>
          <w:color w:val="FF0000"/>
          <w:sz w:val="20"/>
          <w:szCs w:val="20"/>
        </w:rPr>
        <w:t>енения, указанные в уведомлении</w:t>
      </w:r>
      <w:r w:rsidRPr="007131A2">
        <w:rPr>
          <w:rFonts w:ascii="Arial" w:hAnsi="Arial" w:cs="Arial"/>
          <w:i/>
          <w:color w:val="FF0000"/>
          <w:sz w:val="20"/>
          <w:szCs w:val="20"/>
        </w:rPr>
        <w:t>.</w:t>
      </w:r>
    </w:p>
    <w:p w:rsidR="00E7498F" w:rsidRPr="00283A24" w:rsidRDefault="00A52A99" w:rsidP="00A35F13">
      <w:pPr>
        <w:pStyle w:val="s15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i/>
          <w:color w:val="002060"/>
          <w:sz w:val="20"/>
          <w:szCs w:val="20"/>
        </w:rPr>
      </w:pPr>
      <w:r w:rsidRPr="00283A24">
        <w:rPr>
          <w:rFonts w:ascii="Arial" w:hAnsi="Arial" w:cs="Arial"/>
          <w:i/>
          <w:color w:val="002060"/>
          <w:sz w:val="20"/>
          <w:szCs w:val="20"/>
        </w:rPr>
        <w:t>Для реализации внесенных изменений  в части с</w:t>
      </w:r>
      <w:r w:rsidR="00E7498F" w:rsidRPr="00283A24">
        <w:rPr>
          <w:rFonts w:ascii="Arial" w:hAnsi="Arial" w:cs="Arial"/>
          <w:i/>
          <w:color w:val="002060"/>
          <w:sz w:val="20"/>
          <w:szCs w:val="20"/>
        </w:rPr>
        <w:t xml:space="preserve">нижения или увеличения размера </w:t>
      </w:r>
      <w:r w:rsidRPr="00283A24">
        <w:rPr>
          <w:rFonts w:ascii="Arial" w:hAnsi="Arial" w:cs="Arial"/>
          <w:i/>
          <w:color w:val="002060"/>
          <w:sz w:val="20"/>
          <w:szCs w:val="20"/>
        </w:rPr>
        <w:t>заработной платы</w:t>
      </w:r>
      <w:r w:rsidR="007131A2">
        <w:rPr>
          <w:rFonts w:ascii="Arial" w:hAnsi="Arial" w:cs="Arial"/>
          <w:i/>
          <w:color w:val="002060"/>
          <w:sz w:val="20"/>
          <w:szCs w:val="20"/>
        </w:rPr>
        <w:t>,</w:t>
      </w:r>
      <w:r w:rsidRPr="00283A24">
        <w:rPr>
          <w:rFonts w:ascii="Arial" w:hAnsi="Arial" w:cs="Arial"/>
          <w:i/>
          <w:color w:val="002060"/>
          <w:sz w:val="20"/>
          <w:szCs w:val="20"/>
        </w:rPr>
        <w:t xml:space="preserve"> ( не имеет значения, какой ее части) необходимо внести изменения в НПА, которые обуславливают  изменение</w:t>
      </w:r>
      <w:proofErr w:type="gramStart"/>
      <w:r w:rsidRPr="00283A24">
        <w:rPr>
          <w:rFonts w:ascii="Arial" w:hAnsi="Arial" w:cs="Arial"/>
          <w:i/>
          <w:color w:val="002060"/>
          <w:sz w:val="20"/>
          <w:szCs w:val="20"/>
        </w:rPr>
        <w:t xml:space="preserve"> ,</w:t>
      </w:r>
      <w:proofErr w:type="gramEnd"/>
      <w:r w:rsidRPr="00283A24">
        <w:rPr>
          <w:rFonts w:ascii="Arial" w:hAnsi="Arial" w:cs="Arial"/>
          <w:i/>
          <w:color w:val="002060"/>
          <w:sz w:val="20"/>
          <w:szCs w:val="20"/>
        </w:rPr>
        <w:t xml:space="preserve"> указанное в Уведомлении</w:t>
      </w:r>
      <w:r w:rsidR="00E7498F" w:rsidRPr="00283A24">
        <w:rPr>
          <w:rFonts w:ascii="Arial" w:hAnsi="Arial" w:cs="Arial"/>
          <w:i/>
          <w:color w:val="002060"/>
          <w:sz w:val="20"/>
          <w:szCs w:val="20"/>
        </w:rPr>
        <w:t>.</w:t>
      </w:r>
    </w:p>
    <w:p w:rsidR="00E7498F" w:rsidRPr="00283A24" w:rsidRDefault="00A52A99" w:rsidP="00A35F13">
      <w:pPr>
        <w:pStyle w:val="s15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i/>
          <w:color w:val="002060"/>
          <w:sz w:val="20"/>
          <w:szCs w:val="20"/>
        </w:rPr>
      </w:pPr>
      <w:r w:rsidRPr="00283A24">
        <w:rPr>
          <w:rFonts w:ascii="Arial" w:hAnsi="Arial" w:cs="Arial"/>
          <w:i/>
          <w:color w:val="002060"/>
          <w:sz w:val="20"/>
          <w:szCs w:val="20"/>
        </w:rPr>
        <w:t>Внести изменения в Положение об оплате труда</w:t>
      </w:r>
      <w:proofErr w:type="gramStart"/>
      <w:r w:rsidRPr="00283A24">
        <w:rPr>
          <w:rFonts w:ascii="Arial" w:hAnsi="Arial" w:cs="Arial"/>
          <w:i/>
          <w:color w:val="002060"/>
          <w:sz w:val="20"/>
          <w:szCs w:val="20"/>
        </w:rPr>
        <w:t xml:space="preserve"> ,</w:t>
      </w:r>
      <w:proofErr w:type="gramEnd"/>
      <w:r w:rsidRPr="00283A24">
        <w:rPr>
          <w:rFonts w:ascii="Arial" w:hAnsi="Arial" w:cs="Arial"/>
          <w:i/>
          <w:color w:val="002060"/>
          <w:sz w:val="20"/>
          <w:szCs w:val="20"/>
        </w:rPr>
        <w:t>Положение о стимулировании</w:t>
      </w:r>
      <w:r w:rsidR="00E7498F" w:rsidRPr="00283A24">
        <w:rPr>
          <w:rFonts w:ascii="Arial" w:hAnsi="Arial" w:cs="Arial"/>
          <w:i/>
          <w:color w:val="002060"/>
          <w:sz w:val="20"/>
          <w:szCs w:val="20"/>
        </w:rPr>
        <w:t>,</w:t>
      </w:r>
      <w:r w:rsidRPr="00283A24">
        <w:rPr>
          <w:rFonts w:ascii="Arial" w:hAnsi="Arial" w:cs="Arial"/>
          <w:i/>
          <w:color w:val="002060"/>
          <w:sz w:val="20"/>
          <w:szCs w:val="20"/>
        </w:rPr>
        <w:t xml:space="preserve"> в ТД работника( в дополнительном Соглашении к ТД – ссылаясь на измененные НПА</w:t>
      </w:r>
      <w:r w:rsidR="00E7498F" w:rsidRPr="00283A24">
        <w:rPr>
          <w:rFonts w:ascii="Arial" w:hAnsi="Arial" w:cs="Arial"/>
          <w:i/>
          <w:color w:val="002060"/>
          <w:sz w:val="20"/>
          <w:szCs w:val="20"/>
        </w:rPr>
        <w:t>).</w:t>
      </w:r>
    </w:p>
    <w:p w:rsidR="00E7498F" w:rsidRPr="00283A24" w:rsidRDefault="00A52A99" w:rsidP="00A35F13">
      <w:pPr>
        <w:pStyle w:val="s15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i/>
          <w:color w:val="002060"/>
          <w:sz w:val="20"/>
          <w:szCs w:val="20"/>
        </w:rPr>
      </w:pPr>
      <w:r w:rsidRPr="00283A24">
        <w:rPr>
          <w:rFonts w:ascii="Arial" w:hAnsi="Arial" w:cs="Arial"/>
          <w:i/>
          <w:color w:val="002060"/>
          <w:sz w:val="20"/>
          <w:szCs w:val="20"/>
        </w:rPr>
        <w:t>Снять доплату и опять же ссылаясь на НПА</w:t>
      </w:r>
      <w:r w:rsidR="007131A2">
        <w:rPr>
          <w:rFonts w:ascii="Arial" w:hAnsi="Arial" w:cs="Arial"/>
          <w:i/>
          <w:color w:val="002060"/>
          <w:sz w:val="20"/>
          <w:szCs w:val="20"/>
        </w:rPr>
        <w:t>,</w:t>
      </w:r>
      <w:r w:rsidRPr="00283A24">
        <w:rPr>
          <w:rFonts w:ascii="Arial" w:hAnsi="Arial" w:cs="Arial"/>
          <w:i/>
          <w:color w:val="002060"/>
          <w:sz w:val="20"/>
          <w:szCs w:val="20"/>
        </w:rPr>
        <w:t xml:space="preserve"> обосновать  предполагаемую выплату  стимулирующей части к заработной плате. </w:t>
      </w:r>
    </w:p>
    <w:p w:rsidR="00A52A99" w:rsidRPr="00283A24" w:rsidRDefault="00A52A99" w:rsidP="00A35F13">
      <w:pPr>
        <w:pStyle w:val="s15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i/>
          <w:color w:val="002060"/>
          <w:sz w:val="20"/>
          <w:szCs w:val="20"/>
        </w:rPr>
      </w:pPr>
      <w:r w:rsidRPr="00283A24">
        <w:rPr>
          <w:rFonts w:ascii="Arial" w:hAnsi="Arial" w:cs="Arial"/>
          <w:i/>
          <w:color w:val="002060"/>
          <w:sz w:val="20"/>
          <w:szCs w:val="20"/>
        </w:rPr>
        <w:t xml:space="preserve">СЗД – срок выплат  продлен до 31 августа 2025 года  </w:t>
      </w:r>
      <w:proofErr w:type="gramStart"/>
      <w:r w:rsidRPr="00283A24">
        <w:rPr>
          <w:rFonts w:ascii="Arial" w:hAnsi="Arial" w:cs="Arial"/>
          <w:i/>
          <w:color w:val="002060"/>
          <w:sz w:val="20"/>
          <w:szCs w:val="20"/>
        </w:rPr>
        <w:t xml:space="preserve">( </w:t>
      </w:r>
      <w:proofErr w:type="gramEnd"/>
      <w:r w:rsidRPr="00283A24">
        <w:rPr>
          <w:rFonts w:ascii="Arial" w:hAnsi="Arial" w:cs="Arial"/>
          <w:i/>
          <w:color w:val="002060"/>
          <w:sz w:val="20"/>
          <w:szCs w:val="20"/>
        </w:rPr>
        <w:t>Протокол заседания городской комиссии по регулированию социально – трудовых отношений от 28.01.2025 г.).</w:t>
      </w:r>
    </w:p>
    <w:p w:rsidR="00A35F13" w:rsidRPr="00283A24" w:rsidRDefault="00A35F13" w:rsidP="00A35F13">
      <w:pPr>
        <w:pStyle w:val="s15"/>
        <w:shd w:val="clear" w:color="auto" w:fill="FFFFFF"/>
        <w:jc w:val="both"/>
        <w:rPr>
          <w:b/>
          <w:bCs/>
          <w:color w:val="002060"/>
          <w:sz w:val="23"/>
          <w:szCs w:val="23"/>
        </w:rPr>
      </w:pPr>
    </w:p>
    <w:p w:rsidR="00A35F13" w:rsidRDefault="00283A24" w:rsidP="00A35F13">
      <w:pPr>
        <w:pStyle w:val="s1"/>
        <w:shd w:val="clear" w:color="auto" w:fill="FFFFFF"/>
        <w:jc w:val="both"/>
      </w:pPr>
      <w:r w:rsidRPr="00E7498F">
        <w:rPr>
          <w:rFonts w:ascii="Arial" w:hAnsi="Arial" w:cs="Arial"/>
          <w:b/>
          <w:i/>
          <w:noProof/>
          <w:color w:val="002060"/>
          <w:shd w:val="clear" w:color="auto" w:fill="FFFFFF"/>
        </w:rPr>
        <w:lastRenderedPageBreak/>
        <w:drawing>
          <wp:anchor distT="0" distB="0" distL="114300" distR="114300" simplePos="0" relativeHeight="251661312" behindDoc="1" locked="0" layoutInCell="1" allowOverlap="1" wp14:anchorId="5CEB0B40" wp14:editId="401B8AB0">
            <wp:simplePos x="0" y="0"/>
            <wp:positionH relativeFrom="column">
              <wp:posOffset>-1049655</wp:posOffset>
            </wp:positionH>
            <wp:positionV relativeFrom="paragraph">
              <wp:posOffset>-52070</wp:posOffset>
            </wp:positionV>
            <wp:extent cx="1371600" cy="1069340"/>
            <wp:effectExtent l="0" t="0" r="0" b="0"/>
            <wp:wrapTight wrapText="bothSides">
              <wp:wrapPolygon edited="0">
                <wp:start x="0" y="0"/>
                <wp:lineTo x="0" y="21164"/>
                <wp:lineTo x="21300" y="21164"/>
                <wp:lineTo x="21300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069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7498F" w:rsidRPr="00E7498F" w:rsidRDefault="00E7498F" w:rsidP="00E7498F">
      <w:pPr>
        <w:spacing w:after="0" w:line="240" w:lineRule="auto"/>
        <w:jc w:val="center"/>
        <w:rPr>
          <w:rFonts w:ascii="Bahnschrift Light Condensed" w:hAnsi="Bahnschrift Light Condensed"/>
          <w:i/>
          <w:color w:val="FF0000"/>
          <w:sz w:val="36"/>
          <w:szCs w:val="24"/>
        </w:rPr>
      </w:pPr>
      <w:r w:rsidRPr="00E7498F">
        <w:rPr>
          <w:rFonts w:ascii="Bahnschrift Light Condensed" w:hAnsi="Bahnschrift Light Condensed"/>
          <w:b/>
          <w:i/>
          <w:color w:val="FF0000"/>
          <w:sz w:val="36"/>
          <w:szCs w:val="24"/>
        </w:rPr>
        <w:t>ПРОФСОЮЗ  РАБОТНИКОВ  ОБРАЗОВАНИЯ РОССИИ</w:t>
      </w:r>
    </w:p>
    <w:p w:rsidR="00E7498F" w:rsidRDefault="00E7498F" w:rsidP="00E7498F">
      <w:pPr>
        <w:spacing w:after="0" w:line="240" w:lineRule="auto"/>
        <w:jc w:val="center"/>
        <w:rPr>
          <w:rFonts w:ascii="Bahnschrift SemiLight" w:hAnsi="Bahnschrift SemiLight"/>
          <w:i/>
          <w:color w:val="0070C0"/>
          <w:sz w:val="28"/>
          <w:szCs w:val="24"/>
        </w:rPr>
      </w:pPr>
      <w:r w:rsidRPr="00E7498F">
        <w:rPr>
          <w:rFonts w:ascii="Bahnschrift SemiLight" w:hAnsi="Bahnschrift SemiLight"/>
          <w:i/>
          <w:color w:val="0070C0"/>
          <w:sz w:val="28"/>
          <w:szCs w:val="24"/>
        </w:rPr>
        <w:t xml:space="preserve">ПОЛЕВСКАЯ  ГОРОДСКАЯ  ОРГАНИЗАЦИЯ   </w:t>
      </w:r>
      <w:r w:rsidRPr="00E7498F">
        <w:rPr>
          <w:rFonts w:ascii="Bahnschrift SemiLight" w:hAnsi="Bahnschrift SemiLight"/>
          <w:i/>
          <w:color w:val="0070C0"/>
          <w:sz w:val="32"/>
          <w:szCs w:val="24"/>
        </w:rPr>
        <w:t>ПРОФСОЮЗА</w:t>
      </w:r>
    </w:p>
    <w:p w:rsidR="00E7498F" w:rsidRPr="00283A24" w:rsidRDefault="00E7498F" w:rsidP="00283A24">
      <w:pPr>
        <w:spacing w:after="0" w:line="240" w:lineRule="auto"/>
        <w:jc w:val="center"/>
        <w:rPr>
          <w:rFonts w:ascii="Arial" w:hAnsi="Arial" w:cs="Arial"/>
          <w:i/>
          <w:color w:val="FF0000"/>
          <w:sz w:val="28"/>
          <w:szCs w:val="24"/>
        </w:rPr>
      </w:pPr>
      <w:r w:rsidRPr="00E7498F">
        <w:rPr>
          <w:rFonts w:ascii="Bahnschrift SemiLight" w:hAnsi="Bahnschrift SemiLight"/>
          <w:i/>
          <w:color w:val="FF0000"/>
          <w:szCs w:val="24"/>
        </w:rPr>
        <w:t>(</w:t>
      </w:r>
      <w:r w:rsidRPr="00283A24">
        <w:rPr>
          <w:rFonts w:ascii="Arial" w:hAnsi="Arial" w:cs="Arial"/>
          <w:i/>
          <w:color w:val="FF0000"/>
          <w:sz w:val="28"/>
          <w:szCs w:val="24"/>
        </w:rPr>
        <w:t>26 февраля 2025 г.)</w:t>
      </w:r>
    </w:p>
    <w:p w:rsidR="00E7498F" w:rsidRPr="00480B98" w:rsidRDefault="00E7498F" w:rsidP="00E7498F">
      <w:pPr>
        <w:spacing w:after="0" w:line="240" w:lineRule="auto"/>
        <w:jc w:val="center"/>
        <w:rPr>
          <w:rFonts w:ascii="Bahnschrift SemiLight" w:hAnsi="Bahnschrift SemiLight"/>
          <w:b/>
          <w:i/>
          <w:color w:val="002060"/>
          <w:sz w:val="36"/>
          <w:szCs w:val="24"/>
        </w:rPr>
      </w:pPr>
      <w:r w:rsidRPr="00480B98">
        <w:rPr>
          <w:rFonts w:ascii="Bahnschrift SemiLight" w:hAnsi="Bahnschrift SemiLight"/>
          <w:b/>
          <w:i/>
          <w:color w:val="002060"/>
          <w:sz w:val="36"/>
          <w:szCs w:val="24"/>
        </w:rPr>
        <w:t xml:space="preserve">ПАМЯТКА </w:t>
      </w:r>
    </w:p>
    <w:p w:rsidR="00E7498F" w:rsidRPr="00480B98" w:rsidRDefault="00283A24" w:rsidP="00E7498F">
      <w:pPr>
        <w:spacing w:after="0" w:line="240" w:lineRule="auto"/>
        <w:jc w:val="center"/>
        <w:rPr>
          <w:rFonts w:ascii="Bahnschrift SemiLight" w:hAnsi="Bahnschrift SemiLight"/>
          <w:b/>
          <w:i/>
          <w:color w:val="002060"/>
          <w:sz w:val="36"/>
          <w:szCs w:val="24"/>
        </w:rPr>
      </w:pPr>
      <w:r w:rsidRPr="00283A24">
        <w:rPr>
          <w:rFonts w:ascii="Arial" w:hAnsi="Arial" w:cs="Arial"/>
          <w:i/>
          <w:noProof/>
          <w:color w:val="002060"/>
          <w:sz w:val="36"/>
          <w:szCs w:val="36"/>
          <w:lang w:eastAsia="ru-RU"/>
        </w:rPr>
        <w:drawing>
          <wp:anchor distT="0" distB="0" distL="114300" distR="114300" simplePos="0" relativeHeight="251662336" behindDoc="0" locked="0" layoutInCell="1" allowOverlap="1" wp14:anchorId="42163BF8" wp14:editId="6A077B79">
            <wp:simplePos x="0" y="0"/>
            <wp:positionH relativeFrom="column">
              <wp:posOffset>1905</wp:posOffset>
            </wp:positionH>
            <wp:positionV relativeFrom="paragraph">
              <wp:posOffset>601980</wp:posOffset>
            </wp:positionV>
            <wp:extent cx="5940425" cy="1880870"/>
            <wp:effectExtent l="0" t="0" r="3175" b="5080"/>
            <wp:wrapSquare wrapText="bothSides"/>
            <wp:docPr id="3" name="Рисунок 3" descr="https://sun9-30.userapi.com/impg/UYyLoJ1JWxGBTOIoFj-yQFYTI55vbgrn7aO8yg/d-wAg1dr-ZQ.jpg?size=960x304&amp;quality=96&amp;sign=05eec5b447416c7191076f570204e502&amp;c_uniq_tag=k7w-5_Sz3OKLaZi7ckAAf54IQHVGztmvqZAdM6TAXPk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30.userapi.com/impg/UYyLoJ1JWxGBTOIoFj-yQFYTI55vbgrn7aO8yg/d-wAg1dr-ZQ.jpg?size=960x304&amp;quality=96&amp;sign=05eec5b447416c7191076f570204e502&amp;c_uniq_tag=k7w-5_Sz3OKLaZi7ckAAf54IQHVGztmvqZAdM6TAXPk&amp;type=albu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880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498F" w:rsidRPr="00480B98">
        <w:rPr>
          <w:rFonts w:ascii="Bahnschrift SemiLight" w:hAnsi="Bahnschrift SemiLight"/>
          <w:b/>
          <w:i/>
          <w:color w:val="002060"/>
          <w:sz w:val="36"/>
          <w:szCs w:val="24"/>
        </w:rPr>
        <w:t>ЧЛЕНУ ПЕРВИЧНОЙ ПРОФСОЮЗНОЙ ОРГАНИЗАЦИИ ОБРАЗОВАТЕЛЬНОГО УЧРЕЖДЕНИЯ</w:t>
      </w:r>
    </w:p>
    <w:p w:rsidR="00283A24" w:rsidRPr="00283A24" w:rsidRDefault="00283A24" w:rsidP="00480B98">
      <w:pPr>
        <w:pStyle w:val="s1"/>
        <w:shd w:val="clear" w:color="auto" w:fill="FFFFFF"/>
        <w:jc w:val="both"/>
        <w:rPr>
          <w:rFonts w:ascii="Arial" w:hAnsi="Arial" w:cs="Arial"/>
          <w:b/>
          <w:color w:val="FF0000"/>
          <w:sz w:val="36"/>
          <w:szCs w:val="36"/>
        </w:rPr>
      </w:pPr>
      <w:r w:rsidRPr="00283A24">
        <w:rPr>
          <w:rFonts w:ascii="Arial" w:hAnsi="Arial" w:cs="Arial"/>
          <w:b/>
          <w:i/>
          <w:color w:val="002060"/>
          <w:sz w:val="36"/>
          <w:szCs w:val="36"/>
        </w:rPr>
        <w:t>I</w:t>
      </w:r>
      <w:r w:rsidR="00480B98" w:rsidRPr="00283A24">
        <w:rPr>
          <w:rFonts w:ascii="Arial" w:hAnsi="Arial" w:cs="Arial"/>
          <w:b/>
          <w:i/>
          <w:color w:val="002060"/>
          <w:sz w:val="36"/>
          <w:szCs w:val="36"/>
        </w:rPr>
        <w:t xml:space="preserve">. СТАВЯ СВОЮ ПОДПИСЬ НА ЛЮБОМ ДОКУМЕНТЕ – ТЫ ДАЕШЬ </w:t>
      </w:r>
      <w:r w:rsidR="00480B98" w:rsidRPr="00283A24">
        <w:rPr>
          <w:rFonts w:ascii="Arial" w:hAnsi="Arial" w:cs="Arial"/>
          <w:b/>
          <w:i/>
          <w:color w:val="FF0000"/>
          <w:sz w:val="36"/>
          <w:szCs w:val="36"/>
        </w:rPr>
        <w:t>СОГЛАСИЕ,</w:t>
      </w:r>
      <w:r w:rsidR="00480B98" w:rsidRPr="00283A24">
        <w:rPr>
          <w:rFonts w:ascii="Arial" w:hAnsi="Arial" w:cs="Arial"/>
          <w:b/>
          <w:i/>
          <w:color w:val="002060"/>
          <w:sz w:val="36"/>
          <w:szCs w:val="36"/>
        </w:rPr>
        <w:t xml:space="preserve"> ЕСЛИ ОНО В НЕМ ОГОВОРЕНО ИЛИ ТВОЯ </w:t>
      </w:r>
      <w:r w:rsidR="00480B98" w:rsidRPr="00283A24">
        <w:rPr>
          <w:rFonts w:ascii="Arial" w:hAnsi="Arial" w:cs="Arial"/>
          <w:b/>
          <w:i/>
          <w:color w:val="FF0000"/>
          <w:sz w:val="36"/>
          <w:szCs w:val="36"/>
        </w:rPr>
        <w:t xml:space="preserve">ПОДПИСЬ </w:t>
      </w:r>
      <w:r w:rsidR="00480B98" w:rsidRPr="00283A24">
        <w:rPr>
          <w:rFonts w:ascii="Arial" w:hAnsi="Arial" w:cs="Arial"/>
          <w:b/>
          <w:i/>
          <w:color w:val="002060"/>
          <w:sz w:val="36"/>
          <w:szCs w:val="36"/>
        </w:rPr>
        <w:t xml:space="preserve">ОЗНАЧАЕТ </w:t>
      </w:r>
      <w:r w:rsidR="00480B98" w:rsidRPr="00283A24">
        <w:rPr>
          <w:rFonts w:ascii="Arial" w:hAnsi="Arial" w:cs="Arial"/>
          <w:b/>
          <w:i/>
          <w:color w:val="FF0000"/>
          <w:sz w:val="36"/>
          <w:szCs w:val="36"/>
        </w:rPr>
        <w:t>СОГЛАСИЕ</w:t>
      </w:r>
      <w:r w:rsidR="00480B98" w:rsidRPr="00283A24">
        <w:rPr>
          <w:rFonts w:ascii="Arial" w:hAnsi="Arial" w:cs="Arial"/>
          <w:b/>
          <w:color w:val="FF0000"/>
          <w:sz w:val="36"/>
          <w:szCs w:val="36"/>
        </w:rPr>
        <w:t xml:space="preserve">. </w:t>
      </w:r>
    </w:p>
    <w:p w:rsidR="00480B98" w:rsidRPr="00283A24" w:rsidRDefault="00283A24" w:rsidP="00283A24">
      <w:pPr>
        <w:pStyle w:val="s1"/>
        <w:shd w:val="clear" w:color="auto" w:fill="FFFFFF"/>
        <w:spacing w:before="0" w:beforeAutospacing="0"/>
        <w:rPr>
          <w:rFonts w:ascii="Arial" w:hAnsi="Arial" w:cs="Arial"/>
          <w:b/>
          <w:color w:val="FF0000"/>
          <w:sz w:val="36"/>
          <w:szCs w:val="36"/>
        </w:rPr>
      </w:pPr>
      <w:r w:rsidRPr="00283A24">
        <w:rPr>
          <w:rFonts w:ascii="Arial" w:hAnsi="Arial" w:cs="Arial"/>
          <w:b/>
          <w:i/>
          <w:color w:val="002060"/>
          <w:sz w:val="36"/>
          <w:szCs w:val="36"/>
        </w:rPr>
        <w:t>II .</w:t>
      </w:r>
      <w:r w:rsidRPr="00283A24">
        <w:rPr>
          <w:rFonts w:ascii="Arial" w:hAnsi="Arial" w:cs="Arial"/>
          <w:b/>
          <w:i/>
          <w:color w:val="FF0000"/>
          <w:sz w:val="36"/>
          <w:szCs w:val="36"/>
        </w:rPr>
        <w:t xml:space="preserve">В КАКИХ СЛУЧАЯХ ОНО </w:t>
      </w:r>
      <w:r w:rsidR="00480B98" w:rsidRPr="00283A24">
        <w:rPr>
          <w:rFonts w:ascii="Arial" w:hAnsi="Arial" w:cs="Arial"/>
          <w:b/>
          <w:i/>
          <w:color w:val="FF0000"/>
          <w:sz w:val="36"/>
          <w:szCs w:val="36"/>
        </w:rPr>
        <w:t>ТРЕБУЕТСЯ</w:t>
      </w:r>
      <w:r w:rsidR="00480B98" w:rsidRPr="00283A24">
        <w:rPr>
          <w:rFonts w:ascii="Arial" w:hAnsi="Arial" w:cs="Arial"/>
          <w:b/>
          <w:color w:val="FF0000"/>
          <w:sz w:val="36"/>
          <w:szCs w:val="36"/>
        </w:rPr>
        <w:t>:</w:t>
      </w:r>
    </w:p>
    <w:p w:rsidR="00480B98" w:rsidRPr="00283A24" w:rsidRDefault="00283A24" w:rsidP="00283A24">
      <w:pPr>
        <w:pStyle w:val="s1"/>
        <w:shd w:val="clear" w:color="auto" w:fill="FFFFFF"/>
        <w:spacing w:before="0" w:beforeAutospacing="0"/>
        <w:jc w:val="both"/>
        <w:rPr>
          <w:rFonts w:ascii="Arial" w:hAnsi="Arial" w:cs="Arial"/>
          <w:b/>
          <w:i/>
          <w:color w:val="002060"/>
          <w:sz w:val="32"/>
          <w:szCs w:val="36"/>
        </w:rPr>
      </w:pPr>
      <w:r>
        <w:rPr>
          <w:rFonts w:ascii="Arial" w:hAnsi="Arial" w:cs="Arial"/>
          <w:b/>
          <w:i/>
          <w:color w:val="002060"/>
          <w:sz w:val="32"/>
          <w:szCs w:val="36"/>
        </w:rPr>
        <w:t>( ПРИ ВЫПОЛНЕНИИ</w:t>
      </w:r>
      <w:r w:rsidR="00480B98" w:rsidRPr="00283A24">
        <w:rPr>
          <w:rFonts w:ascii="Arial" w:hAnsi="Arial" w:cs="Arial"/>
          <w:b/>
          <w:i/>
          <w:color w:val="002060"/>
          <w:sz w:val="32"/>
          <w:szCs w:val="36"/>
        </w:rPr>
        <w:t xml:space="preserve"> ДОПОЛНИТЕЛЬНЫХ </w:t>
      </w:r>
      <w:r>
        <w:rPr>
          <w:rFonts w:ascii="Arial" w:hAnsi="Arial" w:cs="Arial"/>
          <w:b/>
          <w:i/>
          <w:color w:val="002060"/>
          <w:sz w:val="32"/>
          <w:szCs w:val="36"/>
        </w:rPr>
        <w:t>ТРУДОВЫХ ОБЯЗАННОСТЕЙ, ИЗМЕНЕНИИ ГРАФИКА РАБОТЫ, ИЗМЕНЕНИИ</w:t>
      </w:r>
      <w:r w:rsidR="00480B98" w:rsidRPr="00283A24">
        <w:rPr>
          <w:rFonts w:ascii="Arial" w:hAnsi="Arial" w:cs="Arial"/>
          <w:b/>
          <w:i/>
          <w:color w:val="002060"/>
          <w:sz w:val="32"/>
          <w:szCs w:val="36"/>
        </w:rPr>
        <w:t xml:space="preserve"> </w:t>
      </w:r>
      <w:r>
        <w:rPr>
          <w:rFonts w:ascii="Arial" w:hAnsi="Arial" w:cs="Arial"/>
          <w:b/>
          <w:i/>
          <w:color w:val="002060"/>
          <w:sz w:val="32"/>
          <w:szCs w:val="36"/>
        </w:rPr>
        <w:t xml:space="preserve"> ОПЛАТЫ ТРУДА, ИЗМЕНЕНИИ</w:t>
      </w:r>
      <w:r w:rsidR="00480B98" w:rsidRPr="00283A24">
        <w:rPr>
          <w:rFonts w:ascii="Arial" w:hAnsi="Arial" w:cs="Arial"/>
          <w:b/>
          <w:i/>
          <w:color w:val="002060"/>
          <w:sz w:val="32"/>
          <w:szCs w:val="36"/>
        </w:rPr>
        <w:t xml:space="preserve"> УСЛОВИЙ ТРУДА</w:t>
      </w:r>
      <w:r>
        <w:rPr>
          <w:rFonts w:ascii="Arial" w:hAnsi="Arial" w:cs="Arial"/>
          <w:b/>
          <w:i/>
          <w:color w:val="002060"/>
          <w:sz w:val="32"/>
          <w:szCs w:val="36"/>
        </w:rPr>
        <w:t>, ИЗМЕНЕНИИ ГРАФИКА ОТПУСКОВ, ЗАМЕНЕ ВРЕМЕННО ОТСУТСТВУЮЩЕГО РАБОТНИКА</w:t>
      </w:r>
      <w:r w:rsidR="00480B98" w:rsidRPr="00283A24">
        <w:rPr>
          <w:rFonts w:ascii="Arial" w:hAnsi="Arial" w:cs="Arial"/>
          <w:b/>
          <w:i/>
          <w:color w:val="002060"/>
          <w:sz w:val="32"/>
          <w:szCs w:val="36"/>
        </w:rPr>
        <w:t>).</w:t>
      </w:r>
    </w:p>
    <w:p w:rsidR="00283A24" w:rsidRDefault="00283A24" w:rsidP="00283A24">
      <w:pPr>
        <w:pStyle w:val="s1"/>
        <w:shd w:val="clear" w:color="auto" w:fill="FFFFFF"/>
        <w:spacing w:before="0" w:beforeAutospacing="0" w:after="0" w:afterAutospacing="0"/>
        <w:rPr>
          <w:rFonts w:ascii="Arial" w:hAnsi="Arial" w:cs="Arial"/>
          <w:b/>
          <w:i/>
          <w:color w:val="002060"/>
          <w:sz w:val="36"/>
          <w:szCs w:val="36"/>
        </w:rPr>
      </w:pPr>
      <w:r w:rsidRPr="00283A24">
        <w:rPr>
          <w:rFonts w:ascii="Arial" w:hAnsi="Arial" w:cs="Arial"/>
          <w:b/>
          <w:i/>
          <w:color w:val="002060"/>
          <w:sz w:val="36"/>
          <w:szCs w:val="36"/>
        </w:rPr>
        <w:t>III</w:t>
      </w:r>
      <w:r w:rsidR="00480B98" w:rsidRPr="00283A24">
        <w:rPr>
          <w:rFonts w:ascii="Arial" w:hAnsi="Arial" w:cs="Arial"/>
          <w:b/>
          <w:i/>
          <w:color w:val="002060"/>
          <w:sz w:val="36"/>
          <w:szCs w:val="36"/>
        </w:rPr>
        <w:t>. ЕСЛИ СОМНЕВАЕШЬСЯ В ПРИНЯТИИ РЕШЕНИЯ</w:t>
      </w:r>
      <w:r>
        <w:rPr>
          <w:rFonts w:ascii="Arial" w:hAnsi="Arial" w:cs="Arial"/>
          <w:b/>
          <w:i/>
          <w:color w:val="002060"/>
          <w:sz w:val="36"/>
          <w:szCs w:val="36"/>
        </w:rPr>
        <w:t xml:space="preserve"> </w:t>
      </w:r>
      <w:r w:rsidR="00480B98" w:rsidRPr="00283A24">
        <w:rPr>
          <w:rFonts w:ascii="Arial" w:hAnsi="Arial" w:cs="Arial"/>
          <w:b/>
          <w:i/>
          <w:color w:val="002060"/>
          <w:sz w:val="36"/>
          <w:szCs w:val="36"/>
        </w:rPr>
        <w:t>-</w:t>
      </w:r>
      <w:r w:rsidR="007131A2">
        <w:rPr>
          <w:rFonts w:ascii="Arial" w:hAnsi="Arial" w:cs="Arial"/>
          <w:b/>
          <w:i/>
          <w:color w:val="002060"/>
          <w:sz w:val="36"/>
          <w:szCs w:val="36"/>
        </w:rPr>
        <w:t xml:space="preserve"> </w:t>
      </w:r>
      <w:bookmarkStart w:id="0" w:name="_GoBack"/>
      <w:bookmarkEnd w:id="0"/>
      <w:r w:rsidR="00480B98" w:rsidRPr="00283A24">
        <w:rPr>
          <w:rFonts w:ascii="Arial" w:hAnsi="Arial" w:cs="Arial"/>
          <w:b/>
          <w:i/>
          <w:color w:val="FF0000"/>
          <w:sz w:val="36"/>
          <w:szCs w:val="36"/>
        </w:rPr>
        <w:t>ОБРАТИСЬ В</w:t>
      </w:r>
      <w:r w:rsidR="00480B98" w:rsidRPr="00283A24">
        <w:rPr>
          <w:rFonts w:ascii="Arial" w:hAnsi="Arial" w:cs="Arial"/>
          <w:b/>
          <w:i/>
          <w:color w:val="002060"/>
          <w:sz w:val="36"/>
          <w:szCs w:val="36"/>
        </w:rPr>
        <w:t xml:space="preserve"> </w:t>
      </w:r>
      <w:r w:rsidR="00480B98" w:rsidRPr="00283A24">
        <w:rPr>
          <w:rFonts w:ascii="Arial" w:hAnsi="Arial" w:cs="Arial"/>
          <w:b/>
          <w:i/>
          <w:color w:val="FF0000"/>
          <w:sz w:val="36"/>
          <w:szCs w:val="36"/>
        </w:rPr>
        <w:t>ПРОФКОМ</w:t>
      </w:r>
      <w:r w:rsidR="00480B98" w:rsidRPr="00283A24">
        <w:rPr>
          <w:rFonts w:ascii="Arial" w:hAnsi="Arial" w:cs="Arial"/>
          <w:b/>
          <w:i/>
          <w:color w:val="002060"/>
          <w:sz w:val="36"/>
          <w:szCs w:val="36"/>
        </w:rPr>
        <w:t xml:space="preserve"> ПЕРВИ</w:t>
      </w:r>
      <w:r>
        <w:rPr>
          <w:rFonts w:ascii="Arial" w:hAnsi="Arial" w:cs="Arial"/>
          <w:b/>
          <w:i/>
          <w:color w:val="002060"/>
          <w:sz w:val="36"/>
          <w:szCs w:val="36"/>
        </w:rPr>
        <w:t xml:space="preserve">ЧНОЙ ОРГАНИЗАЦИИ ПРОФСОЮЗА, К </w:t>
      </w:r>
      <w:r w:rsidR="00480B98" w:rsidRPr="00283A24">
        <w:rPr>
          <w:rFonts w:ascii="Arial" w:hAnsi="Arial" w:cs="Arial"/>
          <w:b/>
          <w:i/>
          <w:color w:val="002060"/>
          <w:sz w:val="36"/>
          <w:szCs w:val="36"/>
        </w:rPr>
        <w:t xml:space="preserve"> </w:t>
      </w:r>
      <w:r w:rsidR="00480B98" w:rsidRPr="00283A24">
        <w:rPr>
          <w:rFonts w:ascii="Arial" w:hAnsi="Arial" w:cs="Arial"/>
          <w:b/>
          <w:i/>
          <w:color w:val="FF0000"/>
          <w:sz w:val="36"/>
          <w:szCs w:val="36"/>
        </w:rPr>
        <w:t xml:space="preserve">ПРЕДСЕДАТЕЛЮ </w:t>
      </w:r>
      <w:r>
        <w:rPr>
          <w:rFonts w:ascii="Arial" w:hAnsi="Arial" w:cs="Arial"/>
          <w:b/>
          <w:i/>
          <w:color w:val="FF0000"/>
          <w:sz w:val="36"/>
          <w:szCs w:val="36"/>
        </w:rPr>
        <w:t xml:space="preserve">ППО </w:t>
      </w:r>
      <w:r w:rsidR="00480B98" w:rsidRPr="00283A24">
        <w:rPr>
          <w:rFonts w:ascii="Arial" w:hAnsi="Arial" w:cs="Arial"/>
          <w:b/>
          <w:i/>
          <w:color w:val="002060"/>
          <w:sz w:val="36"/>
          <w:szCs w:val="36"/>
        </w:rPr>
        <w:t xml:space="preserve">ЗА ПРАВОВОЙ ПОМОЩЬЮ. </w:t>
      </w:r>
    </w:p>
    <w:p w:rsidR="00480B98" w:rsidRPr="00283A24" w:rsidRDefault="00480B98" w:rsidP="00283A24">
      <w:pPr>
        <w:pStyle w:val="s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i/>
          <w:color w:val="FF0000"/>
          <w:sz w:val="36"/>
          <w:szCs w:val="36"/>
        </w:rPr>
      </w:pPr>
      <w:r w:rsidRPr="00283A24">
        <w:rPr>
          <w:rFonts w:ascii="Arial" w:hAnsi="Arial" w:cs="Arial"/>
          <w:b/>
          <w:i/>
          <w:color w:val="FF0000"/>
          <w:sz w:val="36"/>
          <w:szCs w:val="36"/>
        </w:rPr>
        <w:t>НЕ ТОРОПИСЬ!</w:t>
      </w:r>
    </w:p>
    <w:p w:rsidR="00480B98" w:rsidRPr="00283A24" w:rsidRDefault="00283A24" w:rsidP="00480B98">
      <w:pPr>
        <w:pStyle w:val="s1"/>
        <w:shd w:val="clear" w:color="auto" w:fill="FFFFFF"/>
        <w:jc w:val="both"/>
        <w:rPr>
          <w:b/>
          <w:color w:val="FF0000"/>
          <w:sz w:val="52"/>
        </w:rPr>
      </w:pPr>
      <w:r w:rsidRPr="00283A24">
        <w:rPr>
          <w:rFonts w:ascii="Arial" w:hAnsi="Arial" w:cs="Arial"/>
          <w:b/>
          <w:i/>
          <w:color w:val="002060"/>
          <w:sz w:val="36"/>
          <w:szCs w:val="36"/>
        </w:rPr>
        <w:t>IV</w:t>
      </w:r>
      <w:r w:rsidR="00480B98" w:rsidRPr="00283A24">
        <w:rPr>
          <w:rFonts w:ascii="Arial" w:hAnsi="Arial" w:cs="Arial"/>
          <w:b/>
          <w:i/>
          <w:color w:val="002060"/>
          <w:sz w:val="36"/>
          <w:szCs w:val="36"/>
        </w:rPr>
        <w:t>.</w:t>
      </w:r>
      <w:r w:rsidR="00480B98">
        <w:rPr>
          <w:rFonts w:ascii="Arial" w:hAnsi="Arial" w:cs="Arial"/>
          <w:b/>
          <w:i/>
          <w:sz w:val="36"/>
          <w:szCs w:val="36"/>
        </w:rPr>
        <w:t xml:space="preserve"> </w:t>
      </w:r>
      <w:r w:rsidR="00480B98" w:rsidRPr="00283A24">
        <w:rPr>
          <w:rFonts w:ascii="Arial" w:hAnsi="Arial" w:cs="Arial"/>
          <w:b/>
          <w:i/>
          <w:color w:val="FF0000"/>
          <w:sz w:val="36"/>
          <w:szCs w:val="36"/>
        </w:rPr>
        <w:t xml:space="preserve">НЕ БОЙСЯ БЫТЬ ИНФОРМИРОВАННЫМ </w:t>
      </w:r>
      <w:r w:rsidR="00480B98" w:rsidRPr="00283A24">
        <w:rPr>
          <w:rFonts w:ascii="Arial" w:hAnsi="Arial" w:cs="Arial"/>
          <w:b/>
          <w:i/>
          <w:color w:val="002060"/>
          <w:sz w:val="36"/>
          <w:szCs w:val="36"/>
        </w:rPr>
        <w:t xml:space="preserve">В ПРАВОВОМ ОТНОШЕНИИ РАБОТНИКОМ. </w:t>
      </w:r>
      <w:r w:rsidR="00480B98" w:rsidRPr="00283A24">
        <w:rPr>
          <w:rFonts w:ascii="Arial" w:hAnsi="Arial" w:cs="Arial"/>
          <w:b/>
          <w:i/>
          <w:color w:val="FF0000"/>
          <w:sz w:val="36"/>
          <w:szCs w:val="36"/>
        </w:rPr>
        <w:t>ТРУДОВОЙ КОДЕКС РФ, КОНСТИТУЦИЯ РФ</w:t>
      </w:r>
      <w:proofErr w:type="gramStart"/>
      <w:r w:rsidR="00480B98" w:rsidRPr="00283A24">
        <w:rPr>
          <w:rFonts w:ascii="Arial" w:hAnsi="Arial" w:cs="Arial"/>
          <w:b/>
          <w:i/>
          <w:color w:val="FF0000"/>
          <w:sz w:val="36"/>
          <w:szCs w:val="36"/>
        </w:rPr>
        <w:t xml:space="preserve"> ,</w:t>
      </w:r>
      <w:proofErr w:type="gramEnd"/>
      <w:r w:rsidR="00480B98" w:rsidRPr="00283A24">
        <w:rPr>
          <w:rFonts w:ascii="Arial" w:hAnsi="Arial" w:cs="Arial"/>
          <w:b/>
          <w:i/>
          <w:color w:val="FF0000"/>
          <w:sz w:val="36"/>
          <w:szCs w:val="36"/>
        </w:rPr>
        <w:t xml:space="preserve"> ФЕДЕРАЛЬНЫЙ ЗАКОН «О ПРОФЕССИОНАЛЬНЫХ СОЮЗАХ В РФ» ГАРАНТИРУЮТ ЗАЩИТУ </w:t>
      </w:r>
      <w:r>
        <w:rPr>
          <w:rFonts w:ascii="Arial" w:hAnsi="Arial" w:cs="Arial"/>
          <w:b/>
          <w:i/>
          <w:color w:val="FF0000"/>
          <w:sz w:val="36"/>
          <w:szCs w:val="36"/>
        </w:rPr>
        <w:t xml:space="preserve">ТВОИХ </w:t>
      </w:r>
      <w:r w:rsidR="00480B98" w:rsidRPr="00283A24">
        <w:rPr>
          <w:rFonts w:ascii="Arial" w:hAnsi="Arial" w:cs="Arial"/>
          <w:b/>
          <w:i/>
          <w:color w:val="FF0000"/>
          <w:sz w:val="36"/>
          <w:szCs w:val="36"/>
        </w:rPr>
        <w:t>ТРУДОВЫХ  ПРАВ.</w:t>
      </w:r>
    </w:p>
    <w:p w:rsidR="00A35F13" w:rsidRPr="00480B98" w:rsidRDefault="00A35F13" w:rsidP="00480B98">
      <w:pPr>
        <w:pStyle w:val="s1"/>
        <w:shd w:val="clear" w:color="auto" w:fill="FFFFFF"/>
        <w:jc w:val="both"/>
        <w:rPr>
          <w:rFonts w:ascii="Arial" w:hAnsi="Arial" w:cs="Arial"/>
          <w:i/>
          <w:sz w:val="36"/>
          <w:szCs w:val="36"/>
        </w:rPr>
      </w:pPr>
    </w:p>
    <w:p w:rsidR="00A35F13" w:rsidRDefault="00A35F13" w:rsidP="00A35F13">
      <w:pPr>
        <w:pStyle w:val="s1"/>
        <w:shd w:val="clear" w:color="auto" w:fill="FFFFFF"/>
        <w:jc w:val="both"/>
      </w:pPr>
    </w:p>
    <w:p w:rsidR="00CB6E3B" w:rsidRPr="008A65C8" w:rsidRDefault="00CB6E3B" w:rsidP="00CB6E3B">
      <w:pPr>
        <w:jc w:val="both"/>
        <w:rPr>
          <w:rFonts w:ascii="Arial" w:hAnsi="Arial" w:cs="Arial"/>
          <w:bCs/>
          <w:i/>
          <w:color w:val="444444"/>
        </w:rPr>
      </w:pPr>
    </w:p>
    <w:p w:rsidR="00CB6E3B" w:rsidRPr="008A65C8" w:rsidRDefault="00CB6E3B" w:rsidP="00CB6E3B">
      <w:pPr>
        <w:jc w:val="both"/>
        <w:rPr>
          <w:rFonts w:ascii="Arial" w:hAnsi="Arial" w:cs="Arial"/>
          <w:bCs/>
          <w:i/>
          <w:color w:val="444444"/>
        </w:rPr>
      </w:pPr>
    </w:p>
    <w:p w:rsidR="008A65C8" w:rsidRPr="008A65C8" w:rsidRDefault="008A65C8">
      <w:pPr>
        <w:rPr>
          <w:rFonts w:ascii="Arial" w:hAnsi="Arial" w:cs="Arial"/>
        </w:rPr>
      </w:pPr>
    </w:p>
    <w:sectPr w:rsidR="008A65C8" w:rsidRPr="008A65C8" w:rsidSect="00283A24">
      <w:pgSz w:w="11906" w:h="16838"/>
      <w:pgMar w:top="142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hnschrift Light Condensed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hnschrift SemiLight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90A68"/>
    <w:multiLevelType w:val="hybridMultilevel"/>
    <w:tmpl w:val="283AB94A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2083277"/>
    <w:multiLevelType w:val="hybridMultilevel"/>
    <w:tmpl w:val="58982AE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EAE"/>
    <w:rsid w:val="00053038"/>
    <w:rsid w:val="00283A24"/>
    <w:rsid w:val="00480B98"/>
    <w:rsid w:val="007131A2"/>
    <w:rsid w:val="008834D9"/>
    <w:rsid w:val="008A65C8"/>
    <w:rsid w:val="00902BA6"/>
    <w:rsid w:val="009D2EAE"/>
    <w:rsid w:val="00A35F13"/>
    <w:rsid w:val="00A52A99"/>
    <w:rsid w:val="00B549F6"/>
    <w:rsid w:val="00CB6E3B"/>
    <w:rsid w:val="00DD728C"/>
    <w:rsid w:val="00E7498F"/>
    <w:rsid w:val="00FA7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2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72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728C"/>
    <w:rPr>
      <w:rFonts w:ascii="Tahoma" w:hAnsi="Tahoma" w:cs="Tahoma"/>
      <w:sz w:val="16"/>
      <w:szCs w:val="16"/>
    </w:rPr>
  </w:style>
  <w:style w:type="paragraph" w:customStyle="1" w:styleId="s1">
    <w:name w:val="s_1"/>
    <w:basedOn w:val="a"/>
    <w:rsid w:val="008A6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9">
    <w:name w:val="s_9"/>
    <w:basedOn w:val="a"/>
    <w:rsid w:val="008A6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8A65C8"/>
    <w:rPr>
      <w:color w:val="0000FF"/>
      <w:u w:val="single"/>
    </w:rPr>
  </w:style>
  <w:style w:type="table" w:styleId="a6">
    <w:name w:val="Table Grid"/>
    <w:basedOn w:val="a1"/>
    <w:uiPriority w:val="59"/>
    <w:rsid w:val="00CB6E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053038"/>
    <w:rPr>
      <w:b/>
      <w:bCs/>
    </w:rPr>
  </w:style>
  <w:style w:type="paragraph" w:customStyle="1" w:styleId="s15">
    <w:name w:val="s_15"/>
    <w:basedOn w:val="a"/>
    <w:rsid w:val="00A35F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A35F13"/>
  </w:style>
  <w:style w:type="character" w:styleId="a8">
    <w:name w:val="Emphasis"/>
    <w:basedOn w:val="a0"/>
    <w:uiPriority w:val="20"/>
    <w:qFormat/>
    <w:rsid w:val="00A35F1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2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72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728C"/>
    <w:rPr>
      <w:rFonts w:ascii="Tahoma" w:hAnsi="Tahoma" w:cs="Tahoma"/>
      <w:sz w:val="16"/>
      <w:szCs w:val="16"/>
    </w:rPr>
  </w:style>
  <w:style w:type="paragraph" w:customStyle="1" w:styleId="s1">
    <w:name w:val="s_1"/>
    <w:basedOn w:val="a"/>
    <w:rsid w:val="008A6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9">
    <w:name w:val="s_9"/>
    <w:basedOn w:val="a"/>
    <w:rsid w:val="008A6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8A65C8"/>
    <w:rPr>
      <w:color w:val="0000FF"/>
      <w:u w:val="single"/>
    </w:rPr>
  </w:style>
  <w:style w:type="table" w:styleId="a6">
    <w:name w:val="Table Grid"/>
    <w:basedOn w:val="a1"/>
    <w:uiPriority w:val="59"/>
    <w:rsid w:val="00CB6E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053038"/>
    <w:rPr>
      <w:b/>
      <w:bCs/>
    </w:rPr>
  </w:style>
  <w:style w:type="paragraph" w:customStyle="1" w:styleId="s15">
    <w:name w:val="s_15"/>
    <w:basedOn w:val="a"/>
    <w:rsid w:val="00A35F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A35F13"/>
  </w:style>
  <w:style w:type="character" w:styleId="a8">
    <w:name w:val="Emphasis"/>
    <w:basedOn w:val="a0"/>
    <w:uiPriority w:val="20"/>
    <w:qFormat/>
    <w:rsid w:val="00A35F1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22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1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00349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748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5</cp:revision>
  <dcterms:created xsi:type="dcterms:W3CDTF">2025-02-24T12:08:00Z</dcterms:created>
  <dcterms:modified xsi:type="dcterms:W3CDTF">2025-02-26T06:47:00Z</dcterms:modified>
</cp:coreProperties>
</file>